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F641F" w14:textId="77777777" w:rsidR="007101D2" w:rsidRPr="007101D2" w:rsidRDefault="007101D2" w:rsidP="007101D2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7101D2">
        <w:rPr>
          <w:rFonts w:ascii="Times New Roman" w:eastAsia="Calibri" w:hAnsi="Times New Roman" w:cs="Times New Roman"/>
          <w:b/>
          <w:bCs/>
          <w:sz w:val="32"/>
          <w:szCs w:val="32"/>
        </w:rPr>
        <w:t>Анализ работы методического объединения учителей иностранного языка МБОУ «Сакская гимназия им. Героя Советского Союза Г.Д. Завгороднего» города Саки республики Крым за 2021-2022 учебный год</w:t>
      </w:r>
    </w:p>
    <w:p w14:paraId="7410F963" w14:textId="77777777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1D2">
        <w:rPr>
          <w:rFonts w:ascii="Times New Roman" w:eastAsia="Calibri" w:hAnsi="Times New Roman" w:cs="Times New Roman"/>
          <w:sz w:val="28"/>
          <w:szCs w:val="28"/>
        </w:rPr>
        <w:t xml:space="preserve">В состав методического объединения учителей иностранного языка МБОУ «Сакская гимназия им. Героя Советского Союза Г.Д. Завгороднего» входят пять специалистов: Посметная Е.В.- учитель английского языка, высшая категория; Подзывалова Ю.Н.- </w:t>
      </w:r>
      <w:bookmarkStart w:id="0" w:name="_Hlk122562348"/>
      <w:r w:rsidRPr="007101D2">
        <w:rPr>
          <w:rFonts w:ascii="Times New Roman" w:eastAsia="Calibri" w:hAnsi="Times New Roman" w:cs="Times New Roman"/>
          <w:sz w:val="28"/>
          <w:szCs w:val="28"/>
        </w:rPr>
        <w:t>учитель немецкого и английского языков, высшая категория</w:t>
      </w:r>
      <w:bookmarkEnd w:id="0"/>
      <w:r w:rsidRPr="007101D2">
        <w:rPr>
          <w:rFonts w:ascii="Times New Roman" w:eastAsia="Calibri" w:hAnsi="Times New Roman" w:cs="Times New Roman"/>
          <w:sz w:val="28"/>
          <w:szCs w:val="28"/>
        </w:rPr>
        <w:t>; Байдацкая А.М.- учитель английского языка, первая категория; Роздобудько О.Н.- учитель английского языка, специалист; Побережная С.П. - учитель русского и английского языков, высшая категория.</w:t>
      </w:r>
    </w:p>
    <w:p w14:paraId="4A3C3C2E" w14:textId="77777777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1D2">
        <w:rPr>
          <w:rFonts w:ascii="Times New Roman" w:eastAsia="Calibri" w:hAnsi="Times New Roman" w:cs="Times New Roman"/>
          <w:sz w:val="28"/>
          <w:szCs w:val="28"/>
        </w:rPr>
        <w:t xml:space="preserve">   В 2021-2022 учебном году было запланировано и проведено четыре заседания методобъединения, темы которых полностью соответствовали положениям ФГОС и методическим рекомендациям Министерства образования Крыма. В течение года мы изучили ряд стратегических документов, составили индивидуальные программы и календарно- тематическое планирование. Учителя английского языка продолжали изучение технологии деятельностного метода и применяли системно- деятельностный подход к разработкам уроков на практике. Изучив технологию рефлексивного обучения, мы пришли к выводу, что эта технология формирует навыки и развивает умения: проводить самоанализ, работать в сотрудничестве с другими учениками для достижения своих целей, участвовать в творческом процессе, определять жизненные ценности и приоритеты, предполагать результаты своих действий в конкретных ситуациях и осуществлять заранее спланированные действия, соответственно, нам необходимо применять рефлексирование на всех уроках. Обсудив вопрос: «Как и чем удивить учеников на уроке?», мы определили источники удивления. Факты, новые и личностно-значимые, слова, которые обучающиеся уже знают и которые на самом деле имеют и другие значения и т.д., то есть учебная дисциплина; методы обучения (грамматическая кружка, грамматический пальчиковый конструктор) и, наконец, изумление собственными силами – это и есть источники удивления. Все члены нашего методобъединения согласились, что за счёт эмоционального вовлечения (удивление в качестве базовой эмоции) происходит не только повышение интереса к изучаемому предмету, но и лучшее усвоение материала, более глубокое запоминание лексики и грамматических структур, формирование коммуникативных навыков и грамматических умений, познавательная задача ориентируется на самостоятельное решение, а не на использование электронного переводчика или ключей к заданию. Рассмотрев тему: «Мультимедийная культурно-языковая среда как фактор успешного овладения иностранным языком и иноязычной культурой», мы пришли к выводу, что необходима дальнейшая разработка методики обучения в искусственно созданном культурно-языковом окружении. Все учителя методобъединения плодотворно работали над своими темами по самообразованию, соответственно формированию коммуникативной </w:t>
      </w:r>
      <w:r w:rsidRPr="007101D2">
        <w:rPr>
          <w:rFonts w:ascii="Times New Roman" w:eastAsia="Calibri" w:hAnsi="Times New Roman" w:cs="Times New Roman"/>
          <w:sz w:val="28"/>
          <w:szCs w:val="28"/>
        </w:rPr>
        <w:lastRenderedPageBreak/>
        <w:t>компетентности способами интерактивных технологий уделялось повышенное внимание.</w:t>
      </w:r>
    </w:p>
    <w:p w14:paraId="03DD9C3D" w14:textId="77777777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1D2">
        <w:rPr>
          <w:rFonts w:ascii="Times New Roman" w:eastAsia="Calibri" w:hAnsi="Times New Roman" w:cs="Times New Roman"/>
          <w:sz w:val="28"/>
          <w:szCs w:val="28"/>
        </w:rPr>
        <w:t xml:space="preserve">Результаты защиты научной работы Сулеймановой Эльвиры по теме «Применение моделей и приемов перевода в работе по интерпретации художественного поэтического текста стихотворений американского автора Шела Силверстайна» (научный руководитель: Посметная Е.В.) на заседаниях </w:t>
      </w:r>
      <w:r w:rsidRPr="007101D2">
        <w:rPr>
          <w:rFonts w:ascii="Times New Roman" w:eastAsia="Calibri" w:hAnsi="Times New Roman" w:cs="Times New Roman"/>
          <w:b/>
          <w:bCs/>
          <w:sz w:val="28"/>
          <w:szCs w:val="28"/>
        </w:rPr>
        <w:t>МАН:</w:t>
      </w:r>
    </w:p>
    <w:p w14:paraId="67BF765F" w14:textId="77777777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1D2">
        <w:rPr>
          <w:rFonts w:ascii="Times New Roman" w:eastAsia="Calibri" w:hAnsi="Times New Roman" w:cs="Times New Roman"/>
          <w:sz w:val="28"/>
          <w:szCs w:val="28"/>
        </w:rPr>
        <w:t>Городской этап – победитель;</w:t>
      </w:r>
    </w:p>
    <w:p w14:paraId="372D0CC7" w14:textId="77777777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1D2">
        <w:rPr>
          <w:rFonts w:ascii="Times New Roman" w:eastAsia="Calibri" w:hAnsi="Times New Roman" w:cs="Times New Roman"/>
          <w:sz w:val="28"/>
          <w:szCs w:val="28"/>
        </w:rPr>
        <w:t>Региональный этап – участник.</w:t>
      </w:r>
    </w:p>
    <w:p w14:paraId="56500835" w14:textId="77777777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1" w:name="_Hlk122566676"/>
      <w:r w:rsidRPr="007101D2">
        <w:rPr>
          <w:rFonts w:ascii="Times New Roman" w:eastAsia="Calibri" w:hAnsi="Times New Roman" w:cs="Times New Roman"/>
          <w:sz w:val="28"/>
          <w:szCs w:val="28"/>
        </w:rPr>
        <w:t xml:space="preserve">Сулейманова Эльвира принимала участие с этой работой в конкурсе </w:t>
      </w:r>
      <w:bookmarkEnd w:id="1"/>
      <w:r w:rsidRPr="007101D2">
        <w:rPr>
          <w:rFonts w:ascii="Times New Roman" w:eastAsia="Calibri" w:hAnsi="Times New Roman" w:cs="Times New Roman"/>
          <w:sz w:val="28"/>
          <w:szCs w:val="28"/>
        </w:rPr>
        <w:t xml:space="preserve">«Мы – гордость Крыма» - </w:t>
      </w:r>
      <w:bookmarkStart w:id="2" w:name="_Hlk122566765"/>
      <w:r w:rsidRPr="007101D2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победитель</w:t>
      </w:r>
      <w:bookmarkEnd w:id="2"/>
      <w:r w:rsidRPr="007101D2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(региональный уровень)</w:t>
      </w:r>
      <w:r w:rsidRPr="007101D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57B1E5" w14:textId="77777777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1D2">
        <w:rPr>
          <w:rFonts w:ascii="Times New Roman" w:eastAsia="Calibri" w:hAnsi="Times New Roman" w:cs="Times New Roman"/>
          <w:sz w:val="28"/>
          <w:szCs w:val="28"/>
        </w:rPr>
        <w:t xml:space="preserve">Сулейманова Эльвира принимала участие с этой работой в конкурсе «Мой вклад в величие России» - </w:t>
      </w:r>
      <w:r w:rsidRPr="007101D2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победитель (федеральный уровень).</w:t>
      </w:r>
      <w:r w:rsidRPr="007101D2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</w:p>
    <w:p w14:paraId="5A507375" w14:textId="77777777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01D2">
        <w:rPr>
          <w:rFonts w:ascii="Times New Roman" w:eastAsia="Calibri" w:hAnsi="Times New Roman" w:cs="Times New Roman"/>
          <w:b/>
          <w:bCs/>
          <w:sz w:val="28"/>
          <w:szCs w:val="28"/>
        </w:rPr>
        <w:t>Городские олимпиады по английскому языку в 7-11классах:</w:t>
      </w:r>
    </w:p>
    <w:p w14:paraId="5B6A4477" w14:textId="77777777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1D2">
        <w:rPr>
          <w:rFonts w:ascii="Times New Roman" w:eastAsia="Calibri" w:hAnsi="Times New Roman" w:cs="Times New Roman"/>
          <w:sz w:val="28"/>
          <w:szCs w:val="28"/>
        </w:rPr>
        <w:t xml:space="preserve">8 класс – Магомедова Амина – </w:t>
      </w:r>
      <w:bookmarkStart w:id="3" w:name="_Hlk122564373"/>
      <w:r w:rsidRPr="007101D2">
        <w:rPr>
          <w:rFonts w:ascii="Times New Roman" w:eastAsia="Calibri" w:hAnsi="Times New Roman" w:cs="Times New Roman"/>
          <w:sz w:val="28"/>
          <w:szCs w:val="28"/>
        </w:rPr>
        <w:t>2 место (учитель: Посметная Е.В.)</w:t>
      </w:r>
    </w:p>
    <w:bookmarkEnd w:id="3"/>
    <w:p w14:paraId="16D177D4" w14:textId="77777777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1D2">
        <w:rPr>
          <w:rFonts w:ascii="Times New Roman" w:eastAsia="Calibri" w:hAnsi="Times New Roman" w:cs="Times New Roman"/>
          <w:sz w:val="28"/>
          <w:szCs w:val="28"/>
        </w:rPr>
        <w:t xml:space="preserve">10 класс – Сулейманова Эльвира - 2 место </w:t>
      </w:r>
      <w:bookmarkStart w:id="4" w:name="_Hlk122564558"/>
      <w:bookmarkStart w:id="5" w:name="_Hlk122564877"/>
      <w:r w:rsidRPr="007101D2">
        <w:rPr>
          <w:rFonts w:ascii="Times New Roman" w:eastAsia="Calibri" w:hAnsi="Times New Roman" w:cs="Times New Roman"/>
          <w:sz w:val="28"/>
          <w:szCs w:val="28"/>
        </w:rPr>
        <w:t>(учитель: Посметная Е.В.)</w:t>
      </w:r>
      <w:bookmarkEnd w:id="4"/>
    </w:p>
    <w:bookmarkEnd w:id="5"/>
    <w:p w14:paraId="7CEEB762" w14:textId="77777777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1D2">
        <w:rPr>
          <w:rFonts w:ascii="Times New Roman" w:eastAsia="Calibri" w:hAnsi="Times New Roman" w:cs="Times New Roman"/>
          <w:sz w:val="28"/>
          <w:szCs w:val="28"/>
        </w:rPr>
        <w:t xml:space="preserve">      Учащиеся гимназии приняли участие в международном конкурсе по английскому языку </w:t>
      </w:r>
      <w:r w:rsidRPr="007101D2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«Британский бульдог»</w:t>
      </w:r>
      <w:r w:rsidRPr="007101D2">
        <w:rPr>
          <w:rFonts w:ascii="Times New Roman" w:eastAsia="Calibri" w:hAnsi="Times New Roman" w:cs="Times New Roman"/>
          <w:sz w:val="28"/>
          <w:szCs w:val="28"/>
        </w:rPr>
        <w:t>. По итогам этого конкурса:</w:t>
      </w:r>
    </w:p>
    <w:p w14:paraId="6CFE33B8" w14:textId="77777777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1D2">
        <w:rPr>
          <w:rFonts w:ascii="Times New Roman" w:eastAsia="Calibri" w:hAnsi="Times New Roman" w:cs="Times New Roman"/>
          <w:sz w:val="28"/>
          <w:szCs w:val="28"/>
        </w:rPr>
        <w:t xml:space="preserve">4 класс – Иваницкая София – </w:t>
      </w:r>
      <w:bookmarkStart w:id="6" w:name="_Hlk122564857"/>
      <w:r w:rsidRPr="007101D2">
        <w:rPr>
          <w:rFonts w:ascii="Times New Roman" w:eastAsia="Calibri" w:hAnsi="Times New Roman" w:cs="Times New Roman"/>
          <w:sz w:val="28"/>
          <w:szCs w:val="28"/>
        </w:rPr>
        <w:t xml:space="preserve">1 место в Сакском районе </w:t>
      </w:r>
      <w:bookmarkEnd w:id="6"/>
      <w:r w:rsidRPr="007101D2">
        <w:rPr>
          <w:rFonts w:ascii="Times New Roman" w:eastAsia="Calibri" w:hAnsi="Times New Roman" w:cs="Times New Roman"/>
          <w:sz w:val="28"/>
          <w:szCs w:val="28"/>
        </w:rPr>
        <w:t xml:space="preserve">(учитель: </w:t>
      </w:r>
      <w:bookmarkStart w:id="7" w:name="_Hlk122565196"/>
      <w:r w:rsidRPr="007101D2">
        <w:rPr>
          <w:rFonts w:ascii="Times New Roman" w:eastAsia="Calibri" w:hAnsi="Times New Roman" w:cs="Times New Roman"/>
          <w:sz w:val="28"/>
          <w:szCs w:val="28"/>
        </w:rPr>
        <w:t>Роздобудько О.Н.</w:t>
      </w:r>
      <w:bookmarkEnd w:id="7"/>
      <w:r w:rsidRPr="007101D2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6F130344" w14:textId="77777777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1D2">
        <w:rPr>
          <w:rFonts w:ascii="Times New Roman" w:eastAsia="Calibri" w:hAnsi="Times New Roman" w:cs="Times New Roman"/>
          <w:sz w:val="28"/>
          <w:szCs w:val="28"/>
        </w:rPr>
        <w:t xml:space="preserve">6 класс – Воробьева Ольга - </w:t>
      </w:r>
      <w:bookmarkStart w:id="8" w:name="_Hlk122565011"/>
      <w:r w:rsidRPr="007101D2">
        <w:rPr>
          <w:rFonts w:ascii="Times New Roman" w:eastAsia="Calibri" w:hAnsi="Times New Roman" w:cs="Times New Roman"/>
          <w:sz w:val="28"/>
          <w:szCs w:val="28"/>
        </w:rPr>
        <w:t>1 место в Сакском районе (учитель: Посметная Е.В.)</w:t>
      </w:r>
    </w:p>
    <w:bookmarkEnd w:id="8"/>
    <w:p w14:paraId="4771376C" w14:textId="77777777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1D2">
        <w:rPr>
          <w:rFonts w:ascii="Times New Roman" w:eastAsia="Calibri" w:hAnsi="Times New Roman" w:cs="Times New Roman"/>
          <w:sz w:val="28"/>
          <w:szCs w:val="28"/>
        </w:rPr>
        <w:t xml:space="preserve">7 класс – Чемурзиева Амина - </w:t>
      </w:r>
      <w:bookmarkStart w:id="9" w:name="_Hlk122565257"/>
      <w:r w:rsidRPr="007101D2">
        <w:rPr>
          <w:rFonts w:ascii="Times New Roman" w:eastAsia="Calibri" w:hAnsi="Times New Roman" w:cs="Times New Roman"/>
          <w:sz w:val="28"/>
          <w:szCs w:val="28"/>
        </w:rPr>
        <w:t>1 место в Сакском районе (учитель: Посметная Е.В.)</w:t>
      </w:r>
    </w:p>
    <w:bookmarkEnd w:id="9"/>
    <w:p w14:paraId="5D67FD7A" w14:textId="77777777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1D2">
        <w:rPr>
          <w:rFonts w:ascii="Times New Roman" w:eastAsia="Calibri" w:hAnsi="Times New Roman" w:cs="Times New Roman"/>
          <w:sz w:val="28"/>
          <w:szCs w:val="28"/>
        </w:rPr>
        <w:t xml:space="preserve">                 Забелина Анна - 2 место в Сакском районе (учитель: Посметная Е.В.)</w:t>
      </w:r>
    </w:p>
    <w:p w14:paraId="797429F4" w14:textId="77777777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1D2">
        <w:rPr>
          <w:rFonts w:ascii="Times New Roman" w:eastAsia="Calibri" w:hAnsi="Times New Roman" w:cs="Times New Roman"/>
          <w:sz w:val="28"/>
          <w:szCs w:val="28"/>
        </w:rPr>
        <w:t xml:space="preserve">                 Жмак Людмила - 3 место в Сакском районе (учитель: Посметная Е.В.)</w:t>
      </w:r>
    </w:p>
    <w:p w14:paraId="787A6069" w14:textId="77777777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1D2">
        <w:rPr>
          <w:rFonts w:ascii="Times New Roman" w:eastAsia="Calibri" w:hAnsi="Times New Roman" w:cs="Times New Roman"/>
          <w:sz w:val="28"/>
          <w:szCs w:val="28"/>
        </w:rPr>
        <w:t>8 класс – Белялов Эмир - 1 место в Сакском районе (учитель: Роздобудько О.Н.)</w:t>
      </w:r>
    </w:p>
    <w:p w14:paraId="09D19635" w14:textId="77777777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1D2">
        <w:rPr>
          <w:rFonts w:ascii="Times New Roman" w:eastAsia="Calibri" w:hAnsi="Times New Roman" w:cs="Times New Roman"/>
          <w:sz w:val="28"/>
          <w:szCs w:val="28"/>
        </w:rPr>
        <w:t xml:space="preserve">9 класс - Штанкин Игорь - </w:t>
      </w:r>
      <w:bookmarkStart w:id="10" w:name="_Hlk122565345"/>
      <w:r w:rsidRPr="007101D2">
        <w:rPr>
          <w:rFonts w:ascii="Times New Roman" w:eastAsia="Calibri" w:hAnsi="Times New Roman" w:cs="Times New Roman"/>
          <w:sz w:val="28"/>
          <w:szCs w:val="28"/>
        </w:rPr>
        <w:t>1 место в Сакском районе (учитель: Байдацкая А.М.)</w:t>
      </w:r>
    </w:p>
    <w:bookmarkEnd w:id="10"/>
    <w:p w14:paraId="487C1EAF" w14:textId="77777777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1D2">
        <w:rPr>
          <w:rFonts w:ascii="Times New Roman" w:eastAsia="Calibri" w:hAnsi="Times New Roman" w:cs="Times New Roman"/>
          <w:sz w:val="28"/>
          <w:szCs w:val="28"/>
        </w:rPr>
        <w:t xml:space="preserve">               Огиря Алена - 2 место в Сакском районе (учитель: Байдацкая А.М.)</w:t>
      </w:r>
    </w:p>
    <w:p w14:paraId="5CB1F896" w14:textId="77777777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1D2">
        <w:rPr>
          <w:rFonts w:ascii="Times New Roman" w:eastAsia="Calibri" w:hAnsi="Times New Roman" w:cs="Times New Roman"/>
          <w:sz w:val="28"/>
          <w:szCs w:val="28"/>
        </w:rPr>
        <w:t>10 класс – Сулейманова Эльвира - 1 место в Сакском районе (учитель: Посметная Е.В.)</w:t>
      </w:r>
    </w:p>
    <w:p w14:paraId="329A8A9A" w14:textId="1C89912D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1D2">
        <w:rPr>
          <w:rFonts w:ascii="Times New Roman" w:eastAsia="Calibri" w:hAnsi="Times New Roman" w:cs="Times New Roman"/>
          <w:sz w:val="28"/>
          <w:szCs w:val="28"/>
        </w:rPr>
        <w:t xml:space="preserve">       Сейдаметова Сусанна -2 место в Сакском районе (учитель: Посметная Е.В.)</w:t>
      </w:r>
    </w:p>
    <w:p w14:paraId="6DC4164D" w14:textId="04EEC874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1D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="002E04E1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7101D2">
        <w:rPr>
          <w:rFonts w:ascii="Times New Roman" w:eastAsia="Calibri" w:hAnsi="Times New Roman" w:cs="Times New Roman"/>
          <w:sz w:val="28"/>
          <w:szCs w:val="28"/>
        </w:rPr>
        <w:t>Цветкова Кристина - 3 место в Сакском районе (учитель: Посметная Е.В.)</w:t>
      </w:r>
    </w:p>
    <w:p w14:paraId="16987871" w14:textId="578CC329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1D2">
        <w:rPr>
          <w:rFonts w:ascii="Times New Roman" w:eastAsia="Calibri" w:hAnsi="Times New Roman" w:cs="Times New Roman"/>
          <w:sz w:val="28"/>
          <w:szCs w:val="28"/>
        </w:rPr>
        <w:t xml:space="preserve">11 класс – Савельева Мария - 1 место в Сакском районе (учитель: </w:t>
      </w:r>
      <w:bookmarkStart w:id="11" w:name="_Hlk122567567"/>
      <w:r w:rsidRPr="007101D2">
        <w:rPr>
          <w:rFonts w:ascii="Times New Roman" w:eastAsia="Calibri" w:hAnsi="Times New Roman" w:cs="Times New Roman"/>
          <w:sz w:val="28"/>
          <w:szCs w:val="28"/>
        </w:rPr>
        <w:t>Посметная Е.В.</w:t>
      </w:r>
      <w:bookmarkEnd w:id="11"/>
      <w:r w:rsidRPr="007101D2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2515340" w14:textId="77777777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1D2">
        <w:rPr>
          <w:rFonts w:ascii="Times New Roman" w:eastAsia="Calibri" w:hAnsi="Times New Roman" w:cs="Times New Roman"/>
          <w:sz w:val="28"/>
          <w:szCs w:val="28"/>
        </w:rPr>
        <w:tab/>
        <w:t>В феврале 2022г. учитель немецкого языка Подзывалова Ю.Н. и учащиеся школы: Иванова Валерия (6-А класс), Мальцев Владислав (6-Б класс), Подзывалов Иван (9-Б класс), Старков Руслан (9-А класс), Таран Леонид (9-Б класс) приняли участие  во Всероссийской открытой  акции «Tolles Diktat», которая  проводится с целью популяризации немецкого языка и развития культуры грамотного письма на немецком языке. Акция приурочена к Международному Дню родного языка, который учрежден ЮНЕСКО в 1999 году и отмечается 21 февраля с целью защиты языкового и культурного многообразия.</w:t>
      </w:r>
    </w:p>
    <w:p w14:paraId="34F3B40A" w14:textId="77777777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1D2">
        <w:rPr>
          <w:rFonts w:ascii="Times New Roman" w:eastAsia="Calibri" w:hAnsi="Times New Roman" w:cs="Times New Roman"/>
          <w:b/>
          <w:bCs/>
          <w:sz w:val="28"/>
          <w:szCs w:val="28"/>
        </w:rPr>
        <w:t>Семинары</w:t>
      </w:r>
      <w:r w:rsidRPr="007101D2">
        <w:rPr>
          <w:rFonts w:ascii="Times New Roman" w:eastAsia="Calibri" w:hAnsi="Times New Roman" w:cs="Times New Roman"/>
          <w:sz w:val="28"/>
          <w:szCs w:val="28"/>
        </w:rPr>
        <w:t xml:space="preserve"> в рамках заседания городского методического объединения учителей иностранных языков:</w:t>
      </w:r>
    </w:p>
    <w:p w14:paraId="044EABCB" w14:textId="77777777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1D2">
        <w:rPr>
          <w:rFonts w:ascii="Times New Roman" w:eastAsia="Calibri" w:hAnsi="Times New Roman" w:cs="Times New Roman"/>
          <w:sz w:val="28"/>
          <w:szCs w:val="28"/>
        </w:rPr>
        <w:t xml:space="preserve">«Стратегии обучения функциональной грамотности (смысловое чтение) на уроках английского языка» - </w:t>
      </w:r>
      <w:bookmarkStart w:id="12" w:name="_Hlk122567847"/>
      <w:r w:rsidRPr="007101D2">
        <w:rPr>
          <w:rFonts w:ascii="Times New Roman" w:eastAsia="Calibri" w:hAnsi="Times New Roman" w:cs="Times New Roman"/>
          <w:sz w:val="28"/>
          <w:szCs w:val="28"/>
        </w:rPr>
        <w:t xml:space="preserve">проводила Посметная Е.В., </w:t>
      </w:r>
      <w:bookmarkEnd w:id="12"/>
      <w:r w:rsidRPr="007101D2">
        <w:rPr>
          <w:rFonts w:ascii="Times New Roman" w:eastAsia="Calibri" w:hAnsi="Times New Roman" w:cs="Times New Roman"/>
          <w:sz w:val="28"/>
          <w:szCs w:val="28"/>
        </w:rPr>
        <w:t>31.10.2021.</w:t>
      </w:r>
    </w:p>
    <w:p w14:paraId="59213B26" w14:textId="77777777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1D2">
        <w:rPr>
          <w:rFonts w:ascii="Times New Roman" w:eastAsia="Calibri" w:hAnsi="Times New Roman" w:cs="Times New Roman"/>
          <w:sz w:val="28"/>
          <w:szCs w:val="28"/>
        </w:rPr>
        <w:t>«Написание эссе в формате ЕГЭ 2022. Выполнение заданий ЕГЭ 43 и 44 (устная часть) в новом формате.» - проводила Посметная Е.В., 16.01. 2022.</w:t>
      </w:r>
    </w:p>
    <w:p w14:paraId="6AE707AE" w14:textId="77777777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1D2">
        <w:rPr>
          <w:rFonts w:ascii="Times New Roman" w:eastAsia="Calibri" w:hAnsi="Times New Roman" w:cs="Times New Roman"/>
          <w:sz w:val="28"/>
          <w:szCs w:val="28"/>
        </w:rPr>
        <w:t>Принимали участие в конкурсе видеоматериалов по теме: «Класс функциональной грамотности» - проводила видеоурок Посметная Е.В.</w:t>
      </w:r>
    </w:p>
    <w:p w14:paraId="3C1E871C" w14:textId="77777777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1D2">
        <w:rPr>
          <w:rFonts w:ascii="Times New Roman" w:eastAsia="Calibri" w:hAnsi="Times New Roman" w:cs="Times New Roman"/>
          <w:sz w:val="28"/>
          <w:szCs w:val="28"/>
        </w:rPr>
        <w:t>Посметная Е.В. принимала участие в «Оценке предметных и методических компетенций (ОПМК)» в качестве учителя-методиста и на основании результатов Посметная Е.В. рекомендована в региональный методический актив.</w:t>
      </w:r>
    </w:p>
    <w:p w14:paraId="7A322266" w14:textId="77777777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1D2">
        <w:rPr>
          <w:rFonts w:ascii="Times New Roman" w:eastAsia="Calibri" w:hAnsi="Times New Roman" w:cs="Times New Roman"/>
          <w:sz w:val="28"/>
          <w:szCs w:val="28"/>
        </w:rPr>
        <w:t>Конечно, есть проблемы, над которыми предстоит работать членам МО в следующем 2022-2023 учебном году: работа с одаренными детьми, исследовательская работа. (В этом году только один учитель принял участие в работе МАН), применение инновационных технологий.</w:t>
      </w:r>
    </w:p>
    <w:p w14:paraId="705E8C1A" w14:textId="77777777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1D2">
        <w:rPr>
          <w:rFonts w:ascii="Times New Roman" w:eastAsia="Calibri" w:hAnsi="Times New Roman" w:cs="Times New Roman"/>
          <w:sz w:val="28"/>
          <w:szCs w:val="28"/>
        </w:rPr>
        <w:t xml:space="preserve">Исходя из общих направлений работы 2021-2022 учебного года перед методическим объединением учителей иностранных языков были поставлены конкретные цели и задачи на следующий год: </w:t>
      </w:r>
    </w:p>
    <w:p w14:paraId="7631B4C2" w14:textId="77777777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1D2">
        <w:rPr>
          <w:rFonts w:ascii="Times New Roman" w:eastAsia="Calibri" w:hAnsi="Times New Roman" w:cs="Times New Roman"/>
          <w:sz w:val="28"/>
          <w:szCs w:val="28"/>
        </w:rPr>
        <w:t>1.</w:t>
      </w:r>
      <w:r w:rsidRPr="007101D2">
        <w:rPr>
          <w:rFonts w:ascii="Times New Roman" w:eastAsia="Calibri" w:hAnsi="Times New Roman" w:cs="Times New Roman"/>
          <w:sz w:val="28"/>
          <w:szCs w:val="28"/>
        </w:rPr>
        <w:tab/>
        <w:t>Продолжить работу по повышению уровня педагогического мастерства учителей через активизацию работы по темам самообразования.</w:t>
      </w:r>
    </w:p>
    <w:p w14:paraId="6BF0654B" w14:textId="77777777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1D2">
        <w:rPr>
          <w:rFonts w:ascii="Times New Roman" w:eastAsia="Calibri" w:hAnsi="Times New Roman" w:cs="Times New Roman"/>
          <w:sz w:val="28"/>
          <w:szCs w:val="28"/>
        </w:rPr>
        <w:t>2.</w:t>
      </w:r>
      <w:r w:rsidRPr="007101D2">
        <w:rPr>
          <w:rFonts w:ascii="Times New Roman" w:eastAsia="Calibri" w:hAnsi="Times New Roman" w:cs="Times New Roman"/>
          <w:sz w:val="28"/>
          <w:szCs w:val="28"/>
        </w:rPr>
        <w:tab/>
        <w:t>Работать над формированием общеучебных умений и навыков учащихся, предметных компетенций.</w:t>
      </w:r>
    </w:p>
    <w:p w14:paraId="006AE0F7" w14:textId="77777777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1D2">
        <w:rPr>
          <w:rFonts w:ascii="Times New Roman" w:eastAsia="Calibri" w:hAnsi="Times New Roman" w:cs="Times New Roman"/>
          <w:sz w:val="28"/>
          <w:szCs w:val="28"/>
        </w:rPr>
        <w:t>3.</w:t>
      </w:r>
      <w:r w:rsidRPr="007101D2">
        <w:rPr>
          <w:rFonts w:ascii="Times New Roman" w:eastAsia="Calibri" w:hAnsi="Times New Roman" w:cs="Times New Roman"/>
          <w:sz w:val="28"/>
          <w:szCs w:val="28"/>
        </w:rPr>
        <w:tab/>
        <w:t>Активное внедрять в практику новых педагогических технологий, направленных на повышение качества образования.</w:t>
      </w:r>
    </w:p>
    <w:p w14:paraId="1F451ACE" w14:textId="77777777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1D2">
        <w:rPr>
          <w:rFonts w:ascii="Times New Roman" w:eastAsia="Calibri" w:hAnsi="Times New Roman" w:cs="Times New Roman"/>
          <w:sz w:val="28"/>
          <w:szCs w:val="28"/>
        </w:rPr>
        <w:lastRenderedPageBreak/>
        <w:t>4.</w:t>
      </w:r>
      <w:r w:rsidRPr="007101D2">
        <w:rPr>
          <w:rFonts w:ascii="Times New Roman" w:eastAsia="Calibri" w:hAnsi="Times New Roman" w:cs="Times New Roman"/>
          <w:sz w:val="28"/>
          <w:szCs w:val="28"/>
        </w:rPr>
        <w:tab/>
        <w:t xml:space="preserve">Содействовать раскрытию творческого потенциала учащихся через уроки и внеклассную работу   </w:t>
      </w:r>
    </w:p>
    <w:p w14:paraId="392217B8" w14:textId="77777777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1D2">
        <w:rPr>
          <w:rFonts w:ascii="Times New Roman" w:eastAsia="Calibri" w:hAnsi="Times New Roman" w:cs="Times New Roman"/>
          <w:sz w:val="28"/>
          <w:szCs w:val="28"/>
        </w:rPr>
        <w:t xml:space="preserve">      В целом работу методобъединения учителей иностранных языков можно признать удовлетворительной.</w:t>
      </w:r>
    </w:p>
    <w:p w14:paraId="6A8FAFD6" w14:textId="77777777" w:rsidR="002E04E1" w:rsidRDefault="002E04E1" w:rsidP="007101D2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95F5D8E" w14:textId="7345B479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1D2">
        <w:rPr>
          <w:rFonts w:ascii="Times New Roman" w:eastAsia="Calibri" w:hAnsi="Times New Roman" w:cs="Times New Roman"/>
          <w:sz w:val="28"/>
          <w:szCs w:val="28"/>
        </w:rPr>
        <w:t>руководитель школьного методобъединения</w:t>
      </w:r>
      <w:r w:rsidR="002E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01D2">
        <w:rPr>
          <w:rFonts w:ascii="Times New Roman" w:eastAsia="Calibri" w:hAnsi="Times New Roman" w:cs="Times New Roman"/>
          <w:sz w:val="28"/>
          <w:szCs w:val="28"/>
        </w:rPr>
        <w:t>учителей иностранных языков ---------------------------------</w:t>
      </w:r>
      <w:r w:rsidR="002E04E1">
        <w:rPr>
          <w:rFonts w:ascii="Times New Roman" w:eastAsia="Calibri" w:hAnsi="Times New Roman" w:cs="Times New Roman"/>
          <w:sz w:val="28"/>
          <w:szCs w:val="28"/>
        </w:rPr>
        <w:t xml:space="preserve">-------------------------                </w:t>
      </w:r>
      <w:r w:rsidRPr="007101D2">
        <w:rPr>
          <w:rFonts w:ascii="Times New Roman" w:eastAsia="Calibri" w:hAnsi="Times New Roman" w:cs="Times New Roman"/>
          <w:sz w:val="28"/>
          <w:szCs w:val="28"/>
        </w:rPr>
        <w:t>_________Посметная Е.В.</w:t>
      </w:r>
    </w:p>
    <w:p w14:paraId="4A94E3D5" w14:textId="77777777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13" w:name="_GoBack"/>
      <w:bookmarkEnd w:id="13"/>
    </w:p>
    <w:p w14:paraId="4CF534A6" w14:textId="77777777" w:rsidR="007101D2" w:rsidRPr="007101D2" w:rsidRDefault="007101D2" w:rsidP="007101D2">
      <w:pPr>
        <w:spacing w:after="200" w:line="240" w:lineRule="auto"/>
        <w:rPr>
          <w:rFonts w:ascii="Times New Roman" w:eastAsia="Calibri" w:hAnsi="Times New Roman" w:cs="Times New Roman"/>
          <w:sz w:val="48"/>
          <w:szCs w:val="48"/>
        </w:rPr>
      </w:pPr>
    </w:p>
    <w:p w14:paraId="75F1AF13" w14:textId="77777777" w:rsidR="008639ED" w:rsidRDefault="008639ED" w:rsidP="007101D2"/>
    <w:sectPr w:rsidR="008639ED" w:rsidSect="008639E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ED"/>
    <w:rsid w:val="002E04E1"/>
    <w:rsid w:val="007101D2"/>
    <w:rsid w:val="008639ED"/>
    <w:rsid w:val="0093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F8436"/>
  <w15:chartTrackingRefBased/>
  <w15:docId w15:val="{6BBD5550-317E-4473-B5B3-52560D43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6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Posmetnaya</dc:creator>
  <cp:keywords/>
  <dc:description/>
  <cp:lastModifiedBy>Elena Posmetnaya</cp:lastModifiedBy>
  <cp:revision>2</cp:revision>
  <dcterms:created xsi:type="dcterms:W3CDTF">2023-01-27T02:15:00Z</dcterms:created>
  <dcterms:modified xsi:type="dcterms:W3CDTF">2023-01-27T02:34:00Z</dcterms:modified>
</cp:coreProperties>
</file>