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F3" w:rsidRDefault="005065F3" w:rsidP="005065F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1C1C1C"/>
          <w:kern w:val="36"/>
          <w:sz w:val="42"/>
          <w:szCs w:val="42"/>
          <w:lang w:eastAsia="ru-RU"/>
        </w:rPr>
      </w:pPr>
      <w:r w:rsidRPr="005065F3">
        <w:rPr>
          <w:rFonts w:ascii="Arial" w:eastAsia="Times New Roman" w:hAnsi="Arial" w:cs="Arial"/>
          <w:b/>
          <w:color w:val="1C1C1C"/>
          <w:kern w:val="36"/>
          <w:sz w:val="42"/>
          <w:szCs w:val="42"/>
          <w:lang w:eastAsia="ru-RU"/>
        </w:rPr>
        <w:t>ПАМЯТКА НЕСОВЕРШЕННОЛЕТНИМ И ИХ РОДИТЕЛЯМ О ВОЖДЕНИИ</w:t>
      </w:r>
      <w:r w:rsidR="003B268B">
        <w:rPr>
          <w:rFonts w:ascii="Arial" w:eastAsia="Times New Roman" w:hAnsi="Arial" w:cs="Arial"/>
          <w:b/>
          <w:color w:val="1C1C1C"/>
          <w:kern w:val="36"/>
          <w:sz w:val="42"/>
          <w:szCs w:val="42"/>
          <w:lang w:eastAsia="ru-RU"/>
        </w:rPr>
        <w:t xml:space="preserve"> </w:t>
      </w:r>
      <w:bookmarkStart w:id="0" w:name="_GoBack"/>
      <w:bookmarkEnd w:id="0"/>
      <w:r w:rsidRPr="005065F3">
        <w:rPr>
          <w:rFonts w:ascii="Arial" w:eastAsia="Times New Roman" w:hAnsi="Arial" w:cs="Arial"/>
          <w:b/>
          <w:color w:val="1C1C1C"/>
          <w:kern w:val="36"/>
          <w:sz w:val="42"/>
          <w:szCs w:val="42"/>
          <w:lang w:eastAsia="ru-RU"/>
        </w:rPr>
        <w:t>ЭЛЕКТРОСАМОКАТОВ</w:t>
      </w:r>
    </w:p>
    <w:p w:rsidR="005065F3" w:rsidRPr="005065F3" w:rsidRDefault="005065F3" w:rsidP="005065F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1C1C1C"/>
          <w:kern w:val="36"/>
          <w:sz w:val="42"/>
          <w:szCs w:val="42"/>
          <w:lang w:eastAsia="ru-RU"/>
        </w:rPr>
      </w:pP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 1 марта вступили в силу поправки в ПДД, в которых подробно </w:t>
      </w:r>
      <w:proofErr w:type="gram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прописаны</w:t>
      </w:r>
      <w:proofErr w:type="gram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том числе новые правила езды на 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электросамокатах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Обновления коснутся как личных, так и арендованных самокатов (</w:t>
      </w:r>
      <w:hyperlink r:id="rId6" w:tgtFrame="_blank" w:history="1">
        <w:r w:rsidRPr="005065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24 ПДД РФ</w:t>
        </w:r>
      </w:hyperlink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поменялось и зачем это нужно? 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Главное изменение — 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электросамокат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получил правовой статус: </w:t>
      </w:r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средство индивидуальной мобильности — СИМ.</w:t>
      </w: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же статус теперь есть у 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электроскейтбордов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гироскутеров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сегвеев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означает, что теперь для всех СИМ начинают действовать </w:t>
      </w:r>
      <w:proofErr w:type="gram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proofErr w:type="gram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ПДД, которых раньше не было. 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Кроме того, пользователей самокатов выделили в отдельную категорию. Ранее водители 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электросамокатов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приравнивались к пешеходам, теперь в ПДД появилась категория «лица, использующие для передвижения средства индивидуальной мобильности». 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теперь можно ездить на </w:t>
      </w:r>
      <w:proofErr w:type="spellStart"/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электросамокатах</w:t>
      </w:r>
      <w:proofErr w:type="spellEnd"/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Новые дорожные знаки есть?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можно было ездить везде, где ходят пешеходы. Теперь в правилах закреплены приоритетные места передвижения на 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электросамокатах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065F3" w:rsidRPr="005065F3" w:rsidRDefault="005065F3" w:rsidP="005065F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велосипедной или 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 и полосе для велосипедистов на проезжей части;</w:t>
      </w:r>
    </w:p>
    <w:p w:rsidR="005065F3" w:rsidRPr="005065F3" w:rsidRDefault="005065F3" w:rsidP="005065F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такие места не обозначены, можно передвигаться по пешеходной зоне или по тротуару;</w:t>
      </w:r>
    </w:p>
    <w:p w:rsidR="005065F3" w:rsidRPr="005065F3" w:rsidRDefault="005065F3" w:rsidP="005065F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ехать по правому краю проезжей части дороги, если самокат оборудован тормозной системой, звуковым сигналом и 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световозвращателями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некоторых зонах появится новый </w:t>
      </w:r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дорожный знак 3.35</w:t>
      </w: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«Движение на средствах индивидуальной мобильности запрещено». </w:t>
      </w:r>
    </w:p>
    <w:p w:rsidR="005065F3" w:rsidRPr="005065F3" w:rsidRDefault="005065F3" w:rsidP="005065F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ограничения появились для самокатов?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ПДД прописаны ограничения для скорости и веса самокатов. 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 — не более 25 км/ч для всех СИМ. Если едете по тротуару или в пешеходных зонах и создаете помехи для движения пешеходов — надо спешиться или снизить скорость до скорости пешеходов. 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 — не более 35 кг, если вы передвигаетесь в пешеходной зоне. Более тяжелым самокатам разрешено ездить только по велодорожкам или проезжей части. 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Кикшеринг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-операторы не используют устройства тяжелее 35 кг. </w:t>
      </w:r>
    </w:p>
    <w:p w:rsidR="005065F3" w:rsidRPr="005065F3" w:rsidRDefault="005065F3" w:rsidP="005065F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какого возраста можно ездить на </w:t>
      </w:r>
      <w:proofErr w:type="spellStart"/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электросамокатах</w:t>
      </w:r>
      <w:proofErr w:type="spellEnd"/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новому закону самокатчики в возрасте от 7 до 14 лет могут ездить только по тротуарам, пешеходным, велосипедным и 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 также в пределах пешеходных зон. Выезд на проезжую часть для них запрещен. </w:t>
      </w:r>
    </w:p>
    <w:p w:rsidR="005065F3" w:rsidRPr="005065F3" w:rsidRDefault="005065F3" w:rsidP="005065F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будет, если нарушил правила? Оштрафуют?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МВД разъяснили, какие штрафы грозят водителям </w:t>
      </w:r>
      <w:proofErr w:type="spell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электросамокатов</w:t>
      </w:r>
      <w:proofErr w:type="spell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штрафовать их будут по уже действующим нормам кодекса об административных правонарушениях: </w:t>
      </w:r>
    </w:p>
    <w:p w:rsidR="005065F3" w:rsidRPr="005065F3" w:rsidRDefault="005065F3" w:rsidP="005065F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800 ₽ за нарушение ПДД </w:t>
      </w:r>
      <w:proofErr w:type="gram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</w:t>
      </w:r>
      <w:proofErr w:type="gramEnd"/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превышение максимальной скорости в 25 км/ч, выезд на середину проезжей части или езда по скоростным трассам;</w:t>
      </w:r>
    </w:p>
    <w:p w:rsidR="005065F3" w:rsidRPr="005065F3" w:rsidRDefault="005065F3" w:rsidP="005065F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1000—1500 ₽ — за те же нарушения, но совершенные в состоянии опьянения;</w:t>
      </w:r>
    </w:p>
    <w:p w:rsidR="005065F3" w:rsidRPr="005065F3" w:rsidRDefault="005065F3" w:rsidP="005065F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1000 ₽ — за создание помех в движении транспортных средств;</w:t>
      </w:r>
    </w:p>
    <w:p w:rsidR="005065F3" w:rsidRPr="005065F3" w:rsidRDefault="005065F3" w:rsidP="005065F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1000—1500 ₽ — за причинение по неосторожности вреда здоровью человека легкой или средней тяжести.</w:t>
      </w:r>
    </w:p>
    <w:p w:rsidR="005065F3" w:rsidRPr="005065F3" w:rsidRDefault="005065F3" w:rsidP="0050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5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Выписать штраф может как сотрудник ГИБДД, так и участковый полицейский.</w:t>
      </w:r>
    </w:p>
    <w:p w:rsidR="00441E68" w:rsidRPr="005065F3" w:rsidRDefault="00441E68" w:rsidP="005065F3">
      <w:pPr>
        <w:spacing w:after="0" w:line="240" w:lineRule="auto"/>
        <w:jc w:val="both"/>
        <w:rPr>
          <w:sz w:val="24"/>
          <w:szCs w:val="24"/>
        </w:rPr>
      </w:pPr>
    </w:p>
    <w:sectPr w:rsidR="00441E68" w:rsidRPr="005065F3" w:rsidSect="005065F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5BF1"/>
    <w:multiLevelType w:val="multilevel"/>
    <w:tmpl w:val="E6B6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B555A"/>
    <w:multiLevelType w:val="multilevel"/>
    <w:tmpl w:val="588E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A6BF7"/>
    <w:multiLevelType w:val="multilevel"/>
    <w:tmpl w:val="88C2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027"/>
    <w:rsid w:val="003B268B"/>
    <w:rsid w:val="00441E68"/>
    <w:rsid w:val="005065F3"/>
    <w:rsid w:val="0092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6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6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ypographytypographybodylregulard9294f0f">
    <w:name w:val="typography_typographybodylregular__d9294f0f"/>
    <w:basedOn w:val="a"/>
    <w:rsid w:val="0050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065F3"/>
    <w:rPr>
      <w:color w:val="0000FF"/>
      <w:u w:val="single"/>
    </w:rPr>
  </w:style>
  <w:style w:type="character" w:styleId="a4">
    <w:name w:val="Strong"/>
    <w:basedOn w:val="a0"/>
    <w:uiPriority w:val="22"/>
    <w:qFormat/>
    <w:rsid w:val="005065F3"/>
    <w:rPr>
      <w:b/>
      <w:bCs/>
    </w:rPr>
  </w:style>
  <w:style w:type="paragraph" w:customStyle="1" w:styleId="typographytypographybodysregulard9294f0f">
    <w:name w:val="typography_typographybodysregular__d9294f0f"/>
    <w:basedOn w:val="a"/>
    <w:rsid w:val="0050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6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6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ypographytypographybodylregulard9294f0f">
    <w:name w:val="typography_typographybodylregular__d9294f0f"/>
    <w:basedOn w:val="a"/>
    <w:rsid w:val="0050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065F3"/>
    <w:rPr>
      <w:color w:val="0000FF"/>
      <w:u w:val="single"/>
    </w:rPr>
  </w:style>
  <w:style w:type="character" w:styleId="a4">
    <w:name w:val="Strong"/>
    <w:basedOn w:val="a0"/>
    <w:uiPriority w:val="22"/>
    <w:qFormat/>
    <w:rsid w:val="005065F3"/>
    <w:rPr>
      <w:b/>
      <w:bCs/>
    </w:rPr>
  </w:style>
  <w:style w:type="paragraph" w:customStyle="1" w:styleId="typographytypographybodysregulard9294f0f">
    <w:name w:val="typography_typographybodysregular__d9294f0f"/>
    <w:basedOn w:val="a"/>
    <w:rsid w:val="0050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709/b11240808fefa9a32c03b5b7c81829af379a790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МКУ</cp:lastModifiedBy>
  <cp:revision>5</cp:revision>
  <dcterms:created xsi:type="dcterms:W3CDTF">2023-05-17T06:45:00Z</dcterms:created>
  <dcterms:modified xsi:type="dcterms:W3CDTF">2023-05-17T06:58:00Z</dcterms:modified>
</cp:coreProperties>
</file>