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A0" w:rsidRDefault="00CB52A0" w:rsidP="00CB52A0">
      <w:pPr>
        <w:pStyle w:val="a3"/>
        <w:spacing w:before="6"/>
        <w:ind w:left="0"/>
        <w:jc w:val="left"/>
        <w:rPr>
          <w:sz w:val="24"/>
        </w:rPr>
      </w:pPr>
    </w:p>
    <w:p w:rsidR="00CB52A0" w:rsidRPr="00CB52A0" w:rsidRDefault="00CB52A0" w:rsidP="00CB52A0">
      <w:pPr>
        <w:jc w:val="center"/>
        <w:rPr>
          <w:b/>
          <w:sz w:val="28"/>
        </w:rPr>
      </w:pPr>
      <w:r w:rsidRPr="00CB52A0">
        <w:rPr>
          <w:b/>
          <w:sz w:val="28"/>
        </w:rPr>
        <w:t>Заявка</w:t>
      </w:r>
    </w:p>
    <w:p w:rsidR="00CB52A0" w:rsidRPr="00CB52A0" w:rsidRDefault="00CB52A0" w:rsidP="00CB52A0">
      <w:pPr>
        <w:jc w:val="center"/>
        <w:rPr>
          <w:b/>
          <w:sz w:val="28"/>
        </w:rPr>
      </w:pPr>
      <w:r w:rsidRPr="00CB52A0">
        <w:rPr>
          <w:b/>
          <w:sz w:val="28"/>
        </w:rPr>
        <w:t>на участие в муниципальном этапе республиканского литературно-поэтического конкурса</w:t>
      </w:r>
    </w:p>
    <w:p w:rsidR="00CB52A0" w:rsidRPr="00CB52A0" w:rsidRDefault="00CB52A0" w:rsidP="00CB52A0">
      <w:pPr>
        <w:jc w:val="center"/>
        <w:rPr>
          <w:b/>
          <w:sz w:val="28"/>
        </w:rPr>
      </w:pPr>
      <w:r w:rsidRPr="00CB52A0">
        <w:rPr>
          <w:b/>
          <w:sz w:val="28"/>
        </w:rPr>
        <w:t>«Диалог с классиком» среди учащихся образовательных организаций Кировского района Республики Крым в 2023 г.</w:t>
      </w:r>
    </w:p>
    <w:p w:rsidR="00CB52A0" w:rsidRDefault="00CB52A0" w:rsidP="00CB52A0">
      <w:pPr>
        <w:pStyle w:val="a3"/>
        <w:spacing w:before="47"/>
        <w:ind w:left="0"/>
        <w:jc w:val="center"/>
        <w:rPr>
          <w:b/>
          <w:sz w:val="2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250"/>
      </w:tblGrid>
      <w:tr w:rsidR="00CB52A0" w:rsidTr="00CB52A0">
        <w:trPr>
          <w:trHeight w:val="551"/>
        </w:trPr>
        <w:tc>
          <w:tcPr>
            <w:tcW w:w="4787" w:type="dxa"/>
          </w:tcPr>
          <w:p w:rsidR="00CB52A0" w:rsidRPr="00CB52A0" w:rsidRDefault="00CB52A0" w:rsidP="00D83734">
            <w:pPr>
              <w:pStyle w:val="TableParagraph"/>
              <w:spacing w:before="1"/>
              <w:ind w:left="107"/>
              <w:rPr>
                <w:b/>
                <w:sz w:val="24"/>
                <w:lang w:val="ru-RU"/>
              </w:rPr>
            </w:pPr>
            <w:r w:rsidRPr="00CB52A0">
              <w:rPr>
                <w:b/>
                <w:sz w:val="24"/>
                <w:lang w:val="ru-RU"/>
              </w:rPr>
              <w:t>Фамилия</w:t>
            </w:r>
            <w:r w:rsidRPr="00CB52A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B52A0">
              <w:rPr>
                <w:b/>
                <w:sz w:val="24"/>
                <w:lang w:val="ru-RU"/>
              </w:rPr>
              <w:t>и</w:t>
            </w:r>
            <w:r w:rsidRPr="00CB52A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B52A0">
              <w:rPr>
                <w:b/>
                <w:sz w:val="24"/>
                <w:lang w:val="ru-RU"/>
              </w:rPr>
              <w:t>имя</w:t>
            </w:r>
            <w:r w:rsidRPr="00CB52A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B52A0">
              <w:rPr>
                <w:b/>
                <w:sz w:val="24"/>
                <w:lang w:val="ru-RU"/>
              </w:rPr>
              <w:t>автора</w:t>
            </w:r>
            <w:r w:rsidRPr="00CB52A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B52A0">
              <w:rPr>
                <w:b/>
                <w:spacing w:val="-2"/>
                <w:sz w:val="24"/>
                <w:lang w:val="ru-RU"/>
              </w:rPr>
              <w:t>(полностью)</w:t>
            </w:r>
          </w:p>
        </w:tc>
        <w:tc>
          <w:tcPr>
            <w:tcW w:w="4250" w:type="dxa"/>
          </w:tcPr>
          <w:p w:rsidR="00CB52A0" w:rsidRPr="00CB52A0" w:rsidRDefault="00CB52A0" w:rsidP="00D8373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B52A0" w:rsidTr="00CB52A0">
        <w:trPr>
          <w:trHeight w:val="553"/>
        </w:trPr>
        <w:tc>
          <w:tcPr>
            <w:tcW w:w="4787" w:type="dxa"/>
          </w:tcPr>
          <w:p w:rsidR="00CB52A0" w:rsidRDefault="00CB52A0" w:rsidP="00D8373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рождения</w:t>
            </w:r>
            <w:proofErr w:type="spellEnd"/>
          </w:p>
        </w:tc>
        <w:tc>
          <w:tcPr>
            <w:tcW w:w="4250" w:type="dxa"/>
          </w:tcPr>
          <w:p w:rsidR="00CB52A0" w:rsidRDefault="00CB52A0" w:rsidP="00D83734">
            <w:pPr>
              <w:pStyle w:val="TableParagraph"/>
              <w:rPr>
                <w:sz w:val="24"/>
              </w:rPr>
            </w:pPr>
          </w:p>
        </w:tc>
      </w:tr>
      <w:tr w:rsidR="00CB52A0" w:rsidTr="00CB52A0">
        <w:trPr>
          <w:trHeight w:val="551"/>
        </w:trPr>
        <w:tc>
          <w:tcPr>
            <w:tcW w:w="4787" w:type="dxa"/>
          </w:tcPr>
          <w:p w:rsidR="00CB52A0" w:rsidRDefault="00CB52A0" w:rsidP="00D8373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Возрастная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категория</w:t>
            </w:r>
            <w:proofErr w:type="spellEnd"/>
          </w:p>
        </w:tc>
        <w:tc>
          <w:tcPr>
            <w:tcW w:w="4250" w:type="dxa"/>
          </w:tcPr>
          <w:p w:rsidR="00CB52A0" w:rsidRDefault="00CB52A0" w:rsidP="00D83734">
            <w:pPr>
              <w:pStyle w:val="TableParagraph"/>
              <w:rPr>
                <w:sz w:val="24"/>
              </w:rPr>
            </w:pPr>
          </w:p>
        </w:tc>
      </w:tr>
      <w:tr w:rsidR="00CB52A0" w:rsidTr="00CB52A0">
        <w:trPr>
          <w:trHeight w:val="551"/>
        </w:trPr>
        <w:tc>
          <w:tcPr>
            <w:tcW w:w="4787" w:type="dxa"/>
          </w:tcPr>
          <w:p w:rsidR="00CB52A0" w:rsidRDefault="00CB52A0" w:rsidP="00D83734">
            <w:pPr>
              <w:pStyle w:val="TableParagraph"/>
              <w:spacing w:line="276" w:lineRule="exact"/>
              <w:ind w:left="107" w:right="8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Образовательная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организация</w:t>
            </w:r>
            <w:proofErr w:type="spellEnd"/>
            <w:r>
              <w:rPr>
                <w:b/>
                <w:spacing w:val="-2"/>
                <w:sz w:val="24"/>
              </w:rPr>
              <w:t xml:space="preserve"> (</w:t>
            </w:r>
            <w:proofErr w:type="spellStart"/>
            <w:r>
              <w:rPr>
                <w:b/>
                <w:spacing w:val="-2"/>
                <w:sz w:val="24"/>
              </w:rPr>
              <w:t>полностью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4250" w:type="dxa"/>
          </w:tcPr>
          <w:p w:rsidR="00CB52A0" w:rsidRDefault="00CB52A0" w:rsidP="00D83734">
            <w:pPr>
              <w:pStyle w:val="TableParagraph"/>
              <w:rPr>
                <w:sz w:val="24"/>
              </w:rPr>
            </w:pPr>
          </w:p>
        </w:tc>
      </w:tr>
      <w:tr w:rsidR="00CB52A0" w:rsidTr="00CB52A0">
        <w:trPr>
          <w:trHeight w:val="551"/>
        </w:trPr>
        <w:tc>
          <w:tcPr>
            <w:tcW w:w="4787" w:type="dxa"/>
          </w:tcPr>
          <w:p w:rsidR="00CB52A0" w:rsidRDefault="00CB52A0" w:rsidP="00D8373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Номинация</w:t>
            </w:r>
            <w:proofErr w:type="spellEnd"/>
          </w:p>
        </w:tc>
        <w:tc>
          <w:tcPr>
            <w:tcW w:w="4250" w:type="dxa"/>
          </w:tcPr>
          <w:p w:rsidR="00CB52A0" w:rsidRDefault="00CB52A0" w:rsidP="00D83734">
            <w:pPr>
              <w:pStyle w:val="TableParagraph"/>
              <w:rPr>
                <w:sz w:val="24"/>
              </w:rPr>
            </w:pPr>
          </w:p>
        </w:tc>
      </w:tr>
      <w:tr w:rsidR="00CB52A0" w:rsidTr="00CB52A0">
        <w:trPr>
          <w:trHeight w:val="552"/>
        </w:trPr>
        <w:tc>
          <w:tcPr>
            <w:tcW w:w="4787" w:type="dxa"/>
          </w:tcPr>
          <w:p w:rsidR="00CB52A0" w:rsidRDefault="00CB52A0" w:rsidP="00D8373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4250" w:type="dxa"/>
          </w:tcPr>
          <w:p w:rsidR="00CB52A0" w:rsidRDefault="00CB52A0" w:rsidP="00D83734">
            <w:pPr>
              <w:pStyle w:val="TableParagraph"/>
              <w:rPr>
                <w:sz w:val="24"/>
              </w:rPr>
            </w:pPr>
          </w:p>
        </w:tc>
      </w:tr>
      <w:tr w:rsidR="00CB52A0" w:rsidTr="00CB52A0">
        <w:trPr>
          <w:trHeight w:val="551"/>
        </w:trPr>
        <w:tc>
          <w:tcPr>
            <w:tcW w:w="4787" w:type="dxa"/>
          </w:tcPr>
          <w:p w:rsidR="00CB52A0" w:rsidRDefault="00CB52A0" w:rsidP="00D83734">
            <w:pPr>
              <w:pStyle w:val="TableParagraph"/>
              <w:spacing w:line="276" w:lineRule="exact"/>
              <w:ind w:left="10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полностью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pacing w:val="-2"/>
                <w:sz w:val="24"/>
              </w:rPr>
              <w:t>преподавателя</w:t>
            </w:r>
            <w:proofErr w:type="spellEnd"/>
          </w:p>
        </w:tc>
        <w:tc>
          <w:tcPr>
            <w:tcW w:w="4250" w:type="dxa"/>
          </w:tcPr>
          <w:p w:rsidR="00CB52A0" w:rsidRDefault="00CB52A0" w:rsidP="00D83734">
            <w:pPr>
              <w:pStyle w:val="TableParagraph"/>
              <w:rPr>
                <w:sz w:val="24"/>
              </w:rPr>
            </w:pPr>
          </w:p>
        </w:tc>
      </w:tr>
      <w:tr w:rsidR="00CB52A0" w:rsidTr="00CB52A0">
        <w:trPr>
          <w:trHeight w:val="554"/>
        </w:trPr>
        <w:tc>
          <w:tcPr>
            <w:tcW w:w="4787" w:type="dxa"/>
          </w:tcPr>
          <w:p w:rsidR="00CB52A0" w:rsidRPr="00CB52A0" w:rsidRDefault="00CB52A0" w:rsidP="00D83734">
            <w:pPr>
              <w:pStyle w:val="TableParagraph"/>
              <w:spacing w:line="270" w:lineRule="atLeast"/>
              <w:ind w:left="107"/>
              <w:rPr>
                <w:b/>
                <w:sz w:val="24"/>
                <w:lang w:val="ru-RU"/>
              </w:rPr>
            </w:pPr>
            <w:r w:rsidRPr="00CB52A0">
              <w:rPr>
                <w:b/>
                <w:sz w:val="24"/>
                <w:lang w:val="ru-RU"/>
              </w:rPr>
              <w:t>Контактный</w:t>
            </w:r>
            <w:r w:rsidRPr="00CB52A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CB52A0">
              <w:rPr>
                <w:b/>
                <w:sz w:val="24"/>
                <w:lang w:val="ru-RU"/>
              </w:rPr>
              <w:t>телефон,</w:t>
            </w:r>
            <w:r w:rsidRPr="00CB52A0">
              <w:rPr>
                <w:b/>
                <w:spacing w:val="-15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e</w:t>
            </w:r>
            <w:r w:rsidRPr="00CB52A0">
              <w:rPr>
                <w:b/>
                <w:sz w:val="24"/>
                <w:lang w:val="ru-RU"/>
              </w:rPr>
              <w:t>-</w:t>
            </w:r>
            <w:r>
              <w:rPr>
                <w:b/>
                <w:sz w:val="24"/>
              </w:rPr>
              <w:t>mail</w:t>
            </w:r>
            <w:r w:rsidRPr="00CB52A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CB52A0">
              <w:rPr>
                <w:b/>
                <w:sz w:val="24"/>
                <w:lang w:val="ru-RU"/>
              </w:rPr>
              <w:t xml:space="preserve">педагога, </w:t>
            </w:r>
            <w:r w:rsidRPr="00CB52A0">
              <w:rPr>
                <w:b/>
                <w:spacing w:val="-2"/>
                <w:sz w:val="24"/>
                <w:lang w:val="ru-RU"/>
              </w:rPr>
              <w:t>преподавателя</w:t>
            </w:r>
          </w:p>
        </w:tc>
        <w:tc>
          <w:tcPr>
            <w:tcW w:w="4250" w:type="dxa"/>
          </w:tcPr>
          <w:p w:rsidR="00CB52A0" w:rsidRPr="00CB52A0" w:rsidRDefault="00CB52A0" w:rsidP="00D8373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B52A0" w:rsidRDefault="00CB52A0" w:rsidP="00CB52A0">
      <w:pPr>
        <w:pStyle w:val="a3"/>
        <w:spacing w:before="61"/>
        <w:ind w:left="0"/>
        <w:jc w:val="left"/>
        <w:rPr>
          <w:sz w:val="24"/>
        </w:rPr>
      </w:pPr>
      <w:r>
        <w:rPr>
          <w:b/>
          <w:sz w:val="20"/>
        </w:rPr>
        <w:pict>
          <v:shape id="docshape1" o:spid="_x0000_s1026" style="position:absolute;margin-left:85.1pt;margin-top:15.75pt;width:270pt;height:.1pt;z-index:-251656192;mso-wrap-distance-left:0;mso-wrap-distance-right:0;mso-position-horizontal-relative:page;mso-position-vertical-relative:text" coordorigin="1702,315" coordsize="5400,0" path="m1702,315r540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2" o:spid="_x0000_s1027" style="position:absolute;margin-left:439.2pt;margin-top:15.75pt;width:108pt;height:.1pt;z-index:-251655168;mso-wrap-distance-left:0;mso-wrap-distance-right:0;mso-position-horizontal-relative:page;mso-position-vertical-relative:text" coordorigin="8784,315" coordsize="2160,0" path="m8784,315r2160,e" filled="f" strokeweight=".17183mm">
            <v:path arrowok="t"/>
            <w10:wrap type="topAndBottom" anchorx="page"/>
          </v:shape>
        </w:pict>
      </w:r>
    </w:p>
    <w:p w:rsidR="00D14ED4" w:rsidRDefault="00D14ED4"/>
    <w:sectPr w:rsidR="00D14ED4" w:rsidSect="00D1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B52A0"/>
    <w:rsid w:val="00AF65A0"/>
    <w:rsid w:val="00CB52A0"/>
    <w:rsid w:val="00D07BB3"/>
    <w:rsid w:val="00D1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52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52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52A0"/>
    <w:pPr>
      <w:ind w:left="42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B52A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B52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2025-02-18T10:20:00Z</dcterms:created>
  <dcterms:modified xsi:type="dcterms:W3CDTF">2025-02-18T10:24:00Z</dcterms:modified>
</cp:coreProperties>
</file>