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83" w:rsidRDefault="000C3445" w:rsidP="007676F5">
      <w:pPr>
        <w:ind w:right="141"/>
        <w:jc w:val="center"/>
      </w:pPr>
      <w:bookmarkStart w:id="0" w:name="_Hlk151392321"/>
      <w:bookmarkStart w:id="1" w:name="_Hlk181267710"/>
      <w:bookmarkEnd w:id="0"/>
      <w:r>
        <w:rPr>
          <w:noProof/>
          <w:lang w:eastAsia="ru-RU"/>
        </w:rPr>
        <w:drawing>
          <wp:inline distT="0" distB="0" distL="0" distR="0">
            <wp:extent cx="1770628" cy="1066664"/>
            <wp:effectExtent l="0" t="0" r="0" b="0"/>
            <wp:docPr id="157627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09" cy="107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6F5" w:rsidRP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</w:rPr>
      </w:pPr>
      <w:bookmarkStart w:id="2" w:name="_Hlk103775523"/>
      <w:r w:rsidRPr="007676F5">
        <w:rPr>
          <w:b/>
          <w:bCs/>
          <w:kern w:val="0"/>
        </w:rPr>
        <w:t>Методические рекомендации</w:t>
      </w:r>
    </w:p>
    <w:p w:rsidR="007676F5" w:rsidRDefault="007676F5" w:rsidP="007676F5">
      <w:pPr>
        <w:spacing w:after="0" w:line="276" w:lineRule="auto"/>
        <w:ind w:right="141"/>
        <w:jc w:val="center"/>
        <w:rPr>
          <w:b/>
          <w:bCs/>
          <w:kern w:val="0"/>
        </w:rPr>
      </w:pPr>
      <w:r w:rsidRPr="007676F5">
        <w:rPr>
          <w:b/>
          <w:bCs/>
          <w:kern w:val="0"/>
        </w:rPr>
        <w:t xml:space="preserve">по порядку проведения </w:t>
      </w:r>
      <w:r w:rsidR="00764B7E">
        <w:rPr>
          <w:b/>
          <w:bCs/>
          <w:kern w:val="0"/>
        </w:rPr>
        <w:t xml:space="preserve">школьного, муниципального, регионального </w:t>
      </w:r>
      <w:r w:rsidRPr="007676F5">
        <w:rPr>
          <w:b/>
          <w:bCs/>
          <w:kern w:val="0"/>
        </w:rPr>
        <w:t xml:space="preserve">этапов </w:t>
      </w:r>
      <w:r w:rsidR="00A61EA5">
        <w:rPr>
          <w:b/>
          <w:bCs/>
          <w:kern w:val="0"/>
        </w:rPr>
        <w:t>Международного</w:t>
      </w:r>
      <w:r>
        <w:rPr>
          <w:b/>
          <w:bCs/>
          <w:kern w:val="0"/>
        </w:rPr>
        <w:t xml:space="preserve"> к</w:t>
      </w:r>
      <w:r w:rsidRPr="007676F5">
        <w:rPr>
          <w:b/>
          <w:bCs/>
          <w:kern w:val="0"/>
        </w:rPr>
        <w:t>онкурса</w:t>
      </w:r>
      <w:r>
        <w:rPr>
          <w:b/>
          <w:bCs/>
          <w:kern w:val="0"/>
        </w:rPr>
        <w:t xml:space="preserve"> сочинений «Без срока давности» 202</w:t>
      </w:r>
      <w:r w:rsidR="004A4557">
        <w:rPr>
          <w:b/>
          <w:bCs/>
          <w:kern w:val="0"/>
        </w:rPr>
        <w:t>4</w:t>
      </w:r>
      <w:r>
        <w:rPr>
          <w:b/>
          <w:bCs/>
          <w:kern w:val="0"/>
        </w:rPr>
        <w:t>/2</w:t>
      </w:r>
      <w:r w:rsidR="004A4557">
        <w:rPr>
          <w:b/>
          <w:bCs/>
          <w:kern w:val="0"/>
        </w:rPr>
        <w:t>5</w:t>
      </w:r>
      <w:r>
        <w:rPr>
          <w:b/>
          <w:bCs/>
          <w:kern w:val="0"/>
        </w:rPr>
        <w:t xml:space="preserve"> учебного года. </w:t>
      </w:r>
    </w:p>
    <w:bookmarkEnd w:id="2"/>
    <w:p w:rsidR="007676F5" w:rsidRPr="007676F5" w:rsidRDefault="009970D6" w:rsidP="00A77474">
      <w:pPr>
        <w:spacing w:after="0" w:line="240" w:lineRule="auto"/>
        <w:ind w:right="141" w:firstLine="567"/>
        <w:rPr>
          <w:kern w:val="0"/>
        </w:rPr>
      </w:pPr>
      <w:r>
        <w:rPr>
          <w:kern w:val="0"/>
        </w:rPr>
        <w:t xml:space="preserve">1. </w:t>
      </w:r>
      <w:r w:rsidR="004A4557">
        <w:rPr>
          <w:kern w:val="0"/>
        </w:rPr>
        <w:t xml:space="preserve">В 2024/25 учебном году Конкурс пройдет </w:t>
      </w:r>
      <w:r w:rsidR="007676F5" w:rsidRPr="007676F5">
        <w:rPr>
          <w:kern w:val="0"/>
        </w:rPr>
        <w:t>в четыре этапа: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школьный этап Конкурса в субъектах Российской Федерации </w:t>
      </w:r>
      <w:r w:rsidRPr="007676F5">
        <w:rPr>
          <w:kern w:val="0"/>
        </w:rPr>
        <w:br/>
        <w:t>‒ с 1 ноября 202</w:t>
      </w:r>
      <w:r w:rsidR="009970D6">
        <w:rPr>
          <w:kern w:val="0"/>
        </w:rPr>
        <w:t>4</w:t>
      </w:r>
      <w:r w:rsidRPr="007676F5">
        <w:rPr>
          <w:kern w:val="0"/>
        </w:rPr>
        <w:t xml:space="preserve"> г. по 19 января 202</w:t>
      </w:r>
      <w:r w:rsidR="009970D6">
        <w:rPr>
          <w:kern w:val="0"/>
        </w:rPr>
        <w:t>5</w:t>
      </w:r>
      <w:r w:rsidRPr="007676F5">
        <w:rPr>
          <w:kern w:val="0"/>
        </w:rPr>
        <w:t xml:space="preserve"> г.;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муниципальный этап Конкурса в субъектах Российской Федерации </w:t>
      </w:r>
      <w:r w:rsidRPr="007676F5">
        <w:rPr>
          <w:kern w:val="0"/>
        </w:rPr>
        <w:br/>
        <w:t>‒ с 20 января 202</w:t>
      </w:r>
      <w:r w:rsidR="009970D6">
        <w:rPr>
          <w:kern w:val="0"/>
        </w:rPr>
        <w:t>5</w:t>
      </w:r>
      <w:r w:rsidRPr="007676F5">
        <w:rPr>
          <w:kern w:val="0"/>
        </w:rPr>
        <w:t xml:space="preserve"> г. по 5 февраля 202</w:t>
      </w:r>
      <w:r w:rsidR="009970D6">
        <w:rPr>
          <w:kern w:val="0"/>
        </w:rPr>
        <w:t>5</w:t>
      </w:r>
      <w:r w:rsidRPr="007676F5">
        <w:rPr>
          <w:kern w:val="0"/>
        </w:rPr>
        <w:t xml:space="preserve"> г.;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региональный этап Конкурса в субъектах Российской Федерации </w:t>
      </w:r>
      <w:r w:rsidRPr="007676F5">
        <w:rPr>
          <w:kern w:val="0"/>
        </w:rPr>
        <w:br/>
        <w:t>‒ с 6 февраля 202</w:t>
      </w:r>
      <w:r w:rsidR="009970D6">
        <w:rPr>
          <w:kern w:val="0"/>
        </w:rPr>
        <w:t>5</w:t>
      </w:r>
      <w:r w:rsidRPr="007676F5">
        <w:rPr>
          <w:kern w:val="0"/>
        </w:rPr>
        <w:t xml:space="preserve"> г. по 17 февраля 202</w:t>
      </w:r>
      <w:r w:rsidR="009970D6">
        <w:rPr>
          <w:kern w:val="0"/>
        </w:rPr>
        <w:t>5</w:t>
      </w:r>
      <w:r w:rsidRPr="007676F5">
        <w:rPr>
          <w:kern w:val="0"/>
        </w:rPr>
        <w:t xml:space="preserve"> г.;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>федеральный этап Конкурса ‒ с 18 февраля 202</w:t>
      </w:r>
      <w:r w:rsidR="009970D6">
        <w:rPr>
          <w:kern w:val="0"/>
        </w:rPr>
        <w:t>5</w:t>
      </w:r>
      <w:r w:rsidRPr="007676F5">
        <w:rPr>
          <w:kern w:val="0"/>
        </w:rPr>
        <w:t xml:space="preserve"> г. по 17 марта 202</w:t>
      </w:r>
      <w:r w:rsidR="009970D6">
        <w:rPr>
          <w:kern w:val="0"/>
        </w:rPr>
        <w:t>5</w:t>
      </w:r>
      <w:r w:rsidRPr="007676F5">
        <w:rPr>
          <w:kern w:val="0"/>
        </w:rPr>
        <w:t xml:space="preserve"> г.</w:t>
      </w:r>
    </w:p>
    <w:p w:rsidR="007676F5" w:rsidRPr="007676F5" w:rsidRDefault="009970D6" w:rsidP="00A77474">
      <w:pPr>
        <w:spacing w:after="0" w:line="240" w:lineRule="auto"/>
        <w:ind w:right="141" w:firstLine="567"/>
        <w:jc w:val="both"/>
        <w:textDirection w:val="btLr"/>
        <w:rPr>
          <w:kern w:val="0"/>
        </w:rPr>
      </w:pPr>
      <w:r>
        <w:rPr>
          <w:kern w:val="0"/>
        </w:rPr>
        <w:t>2</w:t>
      </w:r>
      <w:r w:rsidR="007676F5" w:rsidRPr="007676F5">
        <w:rPr>
          <w:kern w:val="0"/>
        </w:rPr>
        <w:t xml:space="preserve">. Конкурс проводится среди следующих категорий участников Конкурса: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textDirection w:val="btLr"/>
        <w:rPr>
          <w:kern w:val="0"/>
        </w:rPr>
      </w:pPr>
      <w:r w:rsidRPr="007676F5">
        <w:rPr>
          <w:kern w:val="0"/>
        </w:rPr>
        <w:t xml:space="preserve">обучающиеся 5‒7 классов общеобразовательных организаций (категория 1);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textDirection w:val="btLr"/>
        <w:rPr>
          <w:kern w:val="0"/>
        </w:rPr>
      </w:pPr>
      <w:r w:rsidRPr="007676F5">
        <w:rPr>
          <w:kern w:val="0"/>
        </w:rPr>
        <w:t xml:space="preserve">обучающиеся 8‒9 классов общеобразовательных организаций (категория 2);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textDirection w:val="btLr"/>
        <w:rPr>
          <w:kern w:val="0"/>
        </w:rPr>
      </w:pPr>
      <w:r w:rsidRPr="007676F5">
        <w:rPr>
          <w:kern w:val="0"/>
        </w:rPr>
        <w:t>обучающиеся 10‒11 классов общеобразовательных организаций (категория 3);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textDirection w:val="btLr"/>
        <w:rPr>
          <w:kern w:val="0"/>
        </w:rPr>
      </w:pPr>
      <w:r w:rsidRPr="007676F5">
        <w:rPr>
          <w:kern w:val="0"/>
        </w:rPr>
        <w:t>обучающиеся по образовательным программам среднего профессионального образования (категория 4).</w:t>
      </w:r>
    </w:p>
    <w:p w:rsidR="007676F5" w:rsidRPr="007676F5" w:rsidRDefault="009970D6" w:rsidP="00A77474">
      <w:pPr>
        <w:spacing w:after="0" w:line="240" w:lineRule="auto"/>
        <w:ind w:right="141" w:firstLine="567"/>
        <w:jc w:val="both"/>
        <w:rPr>
          <w:kern w:val="0"/>
        </w:rPr>
      </w:pPr>
      <w:r>
        <w:rPr>
          <w:kern w:val="0"/>
        </w:rPr>
        <w:t>3</w:t>
      </w:r>
      <w:r w:rsidR="007676F5" w:rsidRPr="007676F5">
        <w:rPr>
          <w:kern w:val="0"/>
        </w:rPr>
        <w:t xml:space="preserve">. </w:t>
      </w:r>
      <w:r w:rsidR="007676F5" w:rsidRPr="007676F5">
        <w:rPr>
          <w:rFonts w:eastAsia="Times New Roman"/>
          <w:kern w:val="0"/>
          <w:lang w:eastAsia="zh-CN"/>
        </w:rPr>
        <w:t xml:space="preserve">Ответственным за </w:t>
      </w:r>
      <w:r w:rsidR="007676F5" w:rsidRPr="007676F5">
        <w:rPr>
          <w:rFonts w:eastAsia="Times New Roman"/>
          <w:iCs/>
          <w:kern w:val="0"/>
          <w:lang w:eastAsia="zh-CN"/>
        </w:rPr>
        <w:t xml:space="preserve">проведение школьного, муниципального </w:t>
      </w:r>
      <w:r w:rsidR="007676F5" w:rsidRPr="007676F5">
        <w:rPr>
          <w:rFonts w:eastAsia="Times New Roman"/>
          <w:iCs/>
          <w:kern w:val="0"/>
          <w:lang w:eastAsia="zh-CN"/>
        </w:rPr>
        <w:br/>
        <w:t>и регионального этапов</w:t>
      </w:r>
      <w:r w:rsidR="007676F5" w:rsidRPr="007676F5">
        <w:rPr>
          <w:rFonts w:eastAsia="Times New Roman"/>
          <w:kern w:val="0"/>
          <w:lang w:eastAsia="zh-CN"/>
        </w:rPr>
        <w:t xml:space="preserve"> Конкурса в субъекте Российской Федерации является Координатор.</w:t>
      </w:r>
      <w:r>
        <w:rPr>
          <w:rFonts w:eastAsia="Times New Roman"/>
          <w:kern w:val="0"/>
          <w:lang w:eastAsia="zh-CN"/>
        </w:rPr>
        <w:t xml:space="preserve"> Контактные данные Координатора размещаются на сайте проекта: </w:t>
      </w:r>
      <w:r w:rsidRPr="009970D6">
        <w:rPr>
          <w:rFonts w:eastAsia="Times New Roman"/>
          <w:kern w:val="0"/>
          <w:lang w:eastAsia="zh-CN"/>
        </w:rPr>
        <w:t>https:/ес.memory45.su</w:t>
      </w:r>
      <w:r>
        <w:rPr>
          <w:rFonts w:eastAsia="Times New Roman"/>
          <w:kern w:val="0"/>
          <w:lang w:eastAsia="zh-CN"/>
        </w:rPr>
        <w:t xml:space="preserve"> </w:t>
      </w:r>
      <w:r w:rsidRPr="008232EA">
        <w:rPr>
          <w:rFonts w:eastAsia="Times New Roman"/>
          <w:kern w:val="0"/>
          <w:lang w:eastAsia="zh-CN"/>
        </w:rPr>
        <w:t>в разделе «Региональные координаторы»:</w:t>
      </w:r>
    </w:p>
    <w:p w:rsidR="007676F5" w:rsidRPr="007676F5" w:rsidRDefault="009970D6" w:rsidP="00A77474">
      <w:pPr>
        <w:spacing w:after="0" w:line="240" w:lineRule="auto"/>
        <w:ind w:right="141" w:firstLine="567"/>
        <w:jc w:val="both"/>
        <w:rPr>
          <w:kern w:val="0"/>
        </w:rPr>
      </w:pPr>
      <w:r>
        <w:rPr>
          <w:kern w:val="0"/>
        </w:rPr>
        <w:t>4</w:t>
      </w:r>
      <w:r w:rsidR="007676F5" w:rsidRPr="007676F5">
        <w:rPr>
          <w:kern w:val="0"/>
        </w:rPr>
        <w:t xml:space="preserve">. </w:t>
      </w:r>
      <w:bookmarkStart w:id="3" w:name="_Hlk104799216"/>
      <w:bookmarkStart w:id="4" w:name="_Hlk104815502"/>
      <w:r w:rsidR="007676F5" w:rsidRPr="007676F5">
        <w:rPr>
          <w:kern w:val="0"/>
        </w:rPr>
        <w:t>Организаторами Конкурса являются: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>для школьного, муниципального, регионального этапов Конкурса – Организатор школьного этапа, Организатор муниципального этапа, Организатор регионального этапа;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bookmarkStart w:id="5" w:name="_Hlk104799232"/>
      <w:bookmarkEnd w:id="3"/>
      <w:r w:rsidRPr="007676F5">
        <w:rPr>
          <w:kern w:val="0"/>
        </w:rPr>
        <w:t>для федерального этапа Конкурса – Оператор.</w:t>
      </w:r>
    </w:p>
    <w:p w:rsidR="009970D6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для регионального этапа Конкурса среди </w:t>
      </w:r>
      <w:r w:rsidR="00A61EA5">
        <w:rPr>
          <w:kern w:val="0"/>
        </w:rPr>
        <w:t>участников</w:t>
      </w:r>
      <w:r w:rsidRPr="007676F5">
        <w:rPr>
          <w:kern w:val="0"/>
        </w:rPr>
        <w:t xml:space="preserve"> школ МИД и зарубежных участников Конкурса – Оператор.</w:t>
      </w:r>
    </w:p>
    <w:p w:rsidR="001519B9" w:rsidRPr="007676F5" w:rsidRDefault="001519B9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8232EA">
        <w:rPr>
          <w:kern w:val="0"/>
        </w:rPr>
        <w:t xml:space="preserve">Контактные данные Организатора муниципального/регионального этапа Конкурса размещаются </w:t>
      </w:r>
      <w:r w:rsidR="008B1D44" w:rsidRPr="008232EA">
        <w:rPr>
          <w:kern w:val="0"/>
        </w:rPr>
        <w:t>на странице сайта данного этапа Конкурса.</w:t>
      </w:r>
    </w:p>
    <w:bookmarkEnd w:id="4"/>
    <w:bookmarkEnd w:id="5"/>
    <w:p w:rsidR="007676F5" w:rsidRPr="007676F5" w:rsidRDefault="008B1D44" w:rsidP="00A77474">
      <w:pPr>
        <w:spacing w:after="0" w:line="240" w:lineRule="auto"/>
        <w:ind w:right="141" w:firstLine="567"/>
        <w:jc w:val="both"/>
        <w:rPr>
          <w:kern w:val="0"/>
        </w:rPr>
      </w:pPr>
      <w:r>
        <w:rPr>
          <w:kern w:val="0"/>
        </w:rPr>
        <w:t>5</w:t>
      </w:r>
      <w:r w:rsidR="007676F5" w:rsidRPr="007676F5">
        <w:rPr>
          <w:kern w:val="0"/>
        </w:rPr>
        <w:t xml:space="preserve">. Организаторы всех этапов Конкурса вправе привлекать к его проведению образовательные и научные организации, учебно-методические </w:t>
      </w:r>
      <w:r w:rsidR="007676F5" w:rsidRPr="007676F5">
        <w:rPr>
          <w:kern w:val="0"/>
        </w:rPr>
        <w:lastRenderedPageBreak/>
        <w:t xml:space="preserve">объединения учителей истории, обществознания, русского языка </w:t>
      </w:r>
      <w:r w:rsidR="007676F5" w:rsidRPr="007676F5">
        <w:rPr>
          <w:kern w:val="0"/>
        </w:rPr>
        <w:br/>
        <w:t xml:space="preserve">и литературы, общественные объединения и некоммерческие организации, </w:t>
      </w:r>
      <w:r w:rsidR="007676F5" w:rsidRPr="007676F5">
        <w:rPr>
          <w:kern w:val="0"/>
        </w:rPr>
        <w:br/>
        <w:t>в том числе их представителей для организации работы жюри каждого этапа Конкурса.</w:t>
      </w:r>
    </w:p>
    <w:p w:rsidR="007676F5" w:rsidRPr="007676F5" w:rsidRDefault="008B1D44" w:rsidP="00A77474">
      <w:pPr>
        <w:spacing w:after="0" w:line="240" w:lineRule="auto"/>
        <w:ind w:right="141" w:firstLine="567"/>
        <w:jc w:val="both"/>
        <w:rPr>
          <w:kern w:val="0"/>
        </w:rPr>
      </w:pPr>
      <w:r>
        <w:rPr>
          <w:kern w:val="0"/>
        </w:rPr>
        <w:t>6</w:t>
      </w:r>
      <w:r w:rsidR="007676F5" w:rsidRPr="007676F5">
        <w:rPr>
          <w:kern w:val="0"/>
        </w:rPr>
        <w:t xml:space="preserve">. </w:t>
      </w:r>
      <w:bookmarkStart w:id="6" w:name="_Hlk104799243"/>
      <w:r w:rsidR="007676F5" w:rsidRPr="007676F5">
        <w:rPr>
          <w:kern w:val="0"/>
        </w:rPr>
        <w:t xml:space="preserve">Организационно-методическое и техническое сопровождение Конкурса на территории субъекта Российской Федерации осуществляет </w:t>
      </w:r>
      <w:bookmarkStart w:id="7" w:name="_Hlk150877461"/>
      <w:r w:rsidR="007676F5" w:rsidRPr="007676F5">
        <w:rPr>
          <w:kern w:val="0"/>
        </w:rPr>
        <w:t xml:space="preserve">Организатор регионального этапа </w:t>
      </w:r>
      <w:bookmarkEnd w:id="7"/>
      <w:r w:rsidR="007676F5" w:rsidRPr="007676F5">
        <w:rPr>
          <w:kern w:val="0"/>
        </w:rPr>
        <w:t>при общей координации всех этапов Конкурса Координатором.</w:t>
      </w:r>
      <w:bookmarkEnd w:id="6"/>
      <w:r w:rsidR="007676F5" w:rsidRPr="007676F5">
        <w:rPr>
          <w:kern w:val="0"/>
        </w:rPr>
        <w:t xml:space="preserve"> Функции Организатора регионального этапа может выполнять Координатор. </w:t>
      </w:r>
    </w:p>
    <w:p w:rsidR="00CA404D" w:rsidRDefault="00CA404D" w:rsidP="00A77474">
      <w:pPr>
        <w:spacing w:after="0" w:line="240" w:lineRule="auto"/>
        <w:ind w:right="141" w:firstLine="567"/>
        <w:jc w:val="both"/>
        <w:rPr>
          <w:kern w:val="0"/>
        </w:rPr>
      </w:pPr>
      <w:r>
        <w:rPr>
          <w:kern w:val="0"/>
        </w:rPr>
        <w:t xml:space="preserve">7. </w:t>
      </w:r>
      <w:r w:rsidR="002E799B" w:rsidRPr="002E799B">
        <w:rPr>
          <w:kern w:val="0"/>
        </w:rPr>
        <w:t>Оператором для Координаторов создаются Личные кабинеты для внесения всей необходимой документации по Конкурсу.</w:t>
      </w:r>
    </w:p>
    <w:p w:rsidR="007676F5" w:rsidRPr="007676F5" w:rsidRDefault="002E799B" w:rsidP="00A77474">
      <w:pPr>
        <w:spacing w:after="0" w:line="240" w:lineRule="auto"/>
        <w:ind w:right="141" w:firstLine="567"/>
        <w:jc w:val="both"/>
        <w:rPr>
          <w:kern w:val="0"/>
        </w:rPr>
      </w:pPr>
      <w:r>
        <w:rPr>
          <w:kern w:val="0"/>
        </w:rPr>
        <w:t>8</w:t>
      </w:r>
      <w:r w:rsidR="007676F5" w:rsidRPr="007676F5">
        <w:rPr>
          <w:kern w:val="0"/>
        </w:rPr>
        <w:t xml:space="preserve">. </w:t>
      </w:r>
      <w:bookmarkStart w:id="8" w:name="_Hlk104799270"/>
      <w:r w:rsidR="007676F5" w:rsidRPr="007676F5">
        <w:rPr>
          <w:b/>
          <w:bCs/>
          <w:kern w:val="0"/>
        </w:rPr>
        <w:t>Школьный этап Конкурса</w:t>
      </w:r>
      <w:r w:rsidR="007676F5" w:rsidRPr="007676F5">
        <w:rPr>
          <w:kern w:val="0"/>
        </w:rPr>
        <w:t xml:space="preserve"> проводится в соответствии с Положением и с учетом </w:t>
      </w:r>
      <w:r w:rsidR="008232EA">
        <w:rPr>
          <w:kern w:val="0"/>
        </w:rPr>
        <w:t xml:space="preserve">данных </w:t>
      </w:r>
      <w:r w:rsidR="007676F5" w:rsidRPr="007676F5">
        <w:rPr>
          <w:kern w:val="0"/>
        </w:rPr>
        <w:t>методических рекомендаций, размещенных на официальном сайте Конкурса. На школьный этап Конкурса принимаются творческие работы обучающихся образовательных организаций, реализующих образовательные программы основного и среднего общего образования, среднего профессионального образования</w:t>
      </w:r>
      <w:r w:rsidR="00482C87">
        <w:rPr>
          <w:kern w:val="0"/>
        </w:rPr>
        <w:t>,</w:t>
      </w:r>
      <w:r w:rsidR="007676F5" w:rsidRPr="007676F5">
        <w:rPr>
          <w:kern w:val="0"/>
        </w:rPr>
        <w:t xml:space="preserve"> </w:t>
      </w:r>
      <w:r w:rsidR="00482C87" w:rsidRPr="00482C87">
        <w:rPr>
          <w:kern w:val="0"/>
        </w:rPr>
        <w:t xml:space="preserve">обучающихся центров дополнительного образования </w:t>
      </w:r>
      <w:r w:rsidR="007676F5" w:rsidRPr="00482C87">
        <w:rPr>
          <w:kern w:val="0"/>
        </w:rPr>
        <w:t>в о</w:t>
      </w:r>
      <w:r w:rsidR="007676F5" w:rsidRPr="007676F5">
        <w:rPr>
          <w:kern w:val="0"/>
        </w:rPr>
        <w:t xml:space="preserve">чном или </w:t>
      </w:r>
      <w:bookmarkStart w:id="9" w:name="_Hlk104799395"/>
      <w:bookmarkEnd w:id="8"/>
      <w:r w:rsidR="007676F5" w:rsidRPr="007676F5">
        <w:rPr>
          <w:kern w:val="0"/>
        </w:rPr>
        <w:t>дистанционном формате участия.</w:t>
      </w:r>
      <w:bookmarkEnd w:id="9"/>
      <w:r w:rsidR="00273720">
        <w:rPr>
          <w:kern w:val="0"/>
        </w:rPr>
        <w:t xml:space="preserve"> </w:t>
      </w:r>
    </w:p>
    <w:p w:rsidR="007676F5" w:rsidRPr="007676F5" w:rsidRDefault="002E799B" w:rsidP="00A77474">
      <w:pPr>
        <w:spacing w:after="0" w:line="240" w:lineRule="auto"/>
        <w:ind w:right="141" w:firstLine="567"/>
        <w:jc w:val="both"/>
        <w:rPr>
          <w:kern w:val="0"/>
        </w:rPr>
      </w:pPr>
      <w:r>
        <w:rPr>
          <w:kern w:val="0"/>
        </w:rPr>
        <w:t>9</w:t>
      </w:r>
      <w:r w:rsidR="007676F5" w:rsidRPr="007676F5">
        <w:rPr>
          <w:kern w:val="0"/>
        </w:rPr>
        <w:t xml:space="preserve">. Организатор школьного этапа </w:t>
      </w:r>
      <w:bookmarkStart w:id="10" w:name="_Hlk88737645"/>
      <w:r w:rsidR="007676F5" w:rsidRPr="007676F5">
        <w:rPr>
          <w:kern w:val="0"/>
        </w:rPr>
        <w:t>осуществляет организацию, проведение и подведение итогов школьного этапа. Организатор школьного этапа: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не позднее чем за 10 календарных дней до окончания школьного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образовательной организации и обеспечивает организационную, методическую и техническую поддержку работы каждого члена жюри школьного этапа Конкурса;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обеспечивает прием заявок и контроль за регистрацией участников Конкурса, включая педагогов-наставников участников школьного этапа Конкурса;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устанавливает квоту победителей и призеров школьного этапа Конкурса, введение дополнительных номинаций для награждения участников данного этапа Конкурса;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в срок до двух календарных дней до начала муниципального этапа Конкурса утверждает итоговые результаты школьного этапа Конкурса </w:t>
      </w:r>
      <w:r w:rsidRPr="007676F5">
        <w:rPr>
          <w:kern w:val="0"/>
        </w:rPr>
        <w:br/>
        <w:t xml:space="preserve">на основании протоколов жюри с указанием сведений об участниках школьного этапа Конкурса и обеспечивает подготовку работ победителей </w:t>
      </w:r>
      <w:r w:rsidRPr="007676F5">
        <w:rPr>
          <w:kern w:val="0"/>
        </w:rPr>
        <w:br/>
        <w:t xml:space="preserve">и призеров Конкурса для передачи на муниципальный этап Конкурса </w:t>
      </w:r>
      <w:bookmarkStart w:id="11" w:name="_Hlk88738303"/>
      <w:r w:rsidRPr="007676F5">
        <w:rPr>
          <w:kern w:val="0"/>
        </w:rPr>
        <w:br/>
        <w:t>в формате, определенном организатором муниципального этапа в соответствии с Положением.</w:t>
      </w:r>
    </w:p>
    <w:bookmarkEnd w:id="10"/>
    <w:bookmarkEnd w:id="11"/>
    <w:p w:rsidR="007676F5" w:rsidRPr="007676F5" w:rsidRDefault="002E799B" w:rsidP="00A77474">
      <w:pPr>
        <w:spacing w:after="0" w:line="240" w:lineRule="auto"/>
        <w:ind w:right="141" w:firstLine="567"/>
        <w:jc w:val="both"/>
        <w:rPr>
          <w:kern w:val="0"/>
        </w:rPr>
      </w:pPr>
      <w:r>
        <w:rPr>
          <w:kern w:val="0"/>
        </w:rPr>
        <w:t>10</w:t>
      </w:r>
      <w:r w:rsidR="007676F5" w:rsidRPr="007676F5">
        <w:rPr>
          <w:kern w:val="0"/>
        </w:rPr>
        <w:t xml:space="preserve">. Жюри школьного этапа Конкурса в срок не позднее трех дней </w:t>
      </w:r>
      <w:r w:rsidR="007676F5" w:rsidRPr="007676F5">
        <w:rPr>
          <w:kern w:val="0"/>
        </w:rPr>
        <w:br/>
        <w:t xml:space="preserve">до начала муниципального этапа Конкурса предоставляет Организатору школьного этапа протоколы, утверждающие индивидуальные результаты </w:t>
      </w:r>
      <w:r w:rsidR="007676F5" w:rsidRPr="007676F5">
        <w:rPr>
          <w:kern w:val="0"/>
        </w:rPr>
        <w:lastRenderedPageBreak/>
        <w:t>всех участников школьного этапа Конкурса, работы победителей и призеров Конкурса для передачи Организатору муниципального этапа.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>1</w:t>
      </w:r>
      <w:r w:rsidR="002E799B">
        <w:rPr>
          <w:kern w:val="0"/>
        </w:rPr>
        <w:t>1</w:t>
      </w:r>
      <w:r w:rsidRPr="007676F5">
        <w:rPr>
          <w:kern w:val="0"/>
        </w:rPr>
        <w:t xml:space="preserve">. </w:t>
      </w:r>
      <w:r w:rsidRPr="007676F5">
        <w:rPr>
          <w:b/>
          <w:bCs/>
          <w:kern w:val="0"/>
        </w:rPr>
        <w:t>Муниципальный этап Конкурса</w:t>
      </w:r>
      <w:r w:rsidRPr="007676F5">
        <w:rPr>
          <w:kern w:val="0"/>
        </w:rPr>
        <w:t xml:space="preserve"> проводится в соответствии </w:t>
      </w:r>
      <w:r w:rsidRPr="007676F5">
        <w:rPr>
          <w:kern w:val="0"/>
        </w:rPr>
        <w:br/>
        <w:t xml:space="preserve">с Положением и с учетом методических рекомендаций. На муниципальный этап Конкурса </w:t>
      </w:r>
      <w:bookmarkStart w:id="12" w:name="_Hlk89073687"/>
      <w:r w:rsidRPr="007676F5">
        <w:rPr>
          <w:kern w:val="0"/>
        </w:rPr>
        <w:t>принимаются работы победителей и призеров (включая победителей в номинациях) школьного этапа Конкурса</w:t>
      </w:r>
      <w:bookmarkEnd w:id="12"/>
      <w:r w:rsidRPr="007676F5">
        <w:rPr>
          <w:kern w:val="0"/>
        </w:rPr>
        <w:t>.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>1</w:t>
      </w:r>
      <w:r w:rsidR="002E799B">
        <w:rPr>
          <w:kern w:val="0"/>
        </w:rPr>
        <w:t>2</w:t>
      </w:r>
      <w:r w:rsidRPr="007676F5">
        <w:rPr>
          <w:kern w:val="0"/>
        </w:rPr>
        <w:t xml:space="preserve">. Организатор муниципального этапа Конкурса осуществляет организацию, проведение и подведение итогов </w:t>
      </w:r>
      <w:bookmarkStart w:id="13" w:name="_Hlk88737670"/>
      <w:r w:rsidRPr="007676F5">
        <w:rPr>
          <w:kern w:val="0"/>
        </w:rPr>
        <w:t>муниципального</w:t>
      </w:r>
      <w:bookmarkEnd w:id="13"/>
      <w:r w:rsidRPr="007676F5">
        <w:rPr>
          <w:kern w:val="0"/>
        </w:rPr>
        <w:t xml:space="preserve"> этапа. Организатор муниципального этапа: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не позднее чем за 10 календарных дней до окончания муниципального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муниципального этапа Конкурса;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устанавливает квоту победителей и призеров муниципального этапа Конкурса, введение дополнительных номинаций для награждения участников данного этапа Конкурса;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в срок до двух календарных дней до начала регионального этапа Конкурса утверждает итоговые результаты муниципального этапа Конкурса </w:t>
      </w:r>
      <w:r w:rsidRPr="007676F5">
        <w:rPr>
          <w:kern w:val="0"/>
        </w:rPr>
        <w:br/>
        <w:t>на основании протоколов жюри с указанием сведений об участниках муниципального этапа Конкурса и обеспечивает подготовку работ победителей и призеров Конкурса для передачи организатору регионального этапа Конкурса</w:t>
      </w:r>
      <w:r w:rsidRPr="007676F5">
        <w:rPr>
          <w:rFonts w:asciiTheme="minorHAnsi" w:hAnsiTheme="minorHAnsi" w:cstheme="minorBidi"/>
          <w:kern w:val="0"/>
          <w:sz w:val="22"/>
          <w:szCs w:val="22"/>
        </w:rPr>
        <w:t xml:space="preserve"> </w:t>
      </w:r>
      <w:r w:rsidRPr="007676F5">
        <w:rPr>
          <w:kern w:val="0"/>
        </w:rPr>
        <w:t>в формате, определенном организатором регионального этапа Конкурса;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организует награждение победителей, победителей в номинациях </w:t>
      </w:r>
      <w:r w:rsidRPr="007676F5">
        <w:rPr>
          <w:kern w:val="0"/>
        </w:rPr>
        <w:br/>
        <w:t>и призеров муниципального этапа Конкурса;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обеспечивает информационную поддержку проведения Конкурса </w:t>
      </w:r>
      <w:r w:rsidRPr="007676F5">
        <w:rPr>
          <w:kern w:val="0"/>
        </w:rPr>
        <w:br/>
        <w:t>на муниципальном этапе.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bookmarkStart w:id="14" w:name="_Hlk89078712"/>
      <w:r w:rsidRPr="007676F5">
        <w:rPr>
          <w:kern w:val="0"/>
        </w:rPr>
        <w:t>1</w:t>
      </w:r>
      <w:r w:rsidR="002E799B">
        <w:rPr>
          <w:kern w:val="0"/>
        </w:rPr>
        <w:t>3</w:t>
      </w:r>
      <w:r w:rsidRPr="007676F5">
        <w:rPr>
          <w:kern w:val="0"/>
        </w:rPr>
        <w:t xml:space="preserve">. Жюри </w:t>
      </w:r>
      <w:bookmarkStart w:id="15" w:name="_Hlk88738433"/>
      <w:r w:rsidRPr="007676F5">
        <w:rPr>
          <w:kern w:val="0"/>
        </w:rPr>
        <w:t>муниципального</w:t>
      </w:r>
      <w:bookmarkEnd w:id="15"/>
      <w:r w:rsidRPr="007676F5">
        <w:rPr>
          <w:kern w:val="0"/>
        </w:rPr>
        <w:t xml:space="preserve"> этапа Конкурса в срок не позднее </w:t>
      </w:r>
      <w:r w:rsidRPr="007676F5">
        <w:rPr>
          <w:kern w:val="0"/>
        </w:rPr>
        <w:br/>
        <w:t>трех календарных дней до начала регионального этапа Конкурса предоставляет организатору муниципального этапа Конкурса протоколы, утверждающие индивидуальные результаты всех участников муниципального этапа Конкурса, работы победителей и призеров Конкурса для передачи Организатору регионального этапа и</w:t>
      </w:r>
      <w:r w:rsidRPr="007676F5">
        <w:rPr>
          <w:rFonts w:asciiTheme="minorHAnsi" w:hAnsiTheme="minorHAnsi" w:cstheme="minorBidi"/>
          <w:kern w:val="0"/>
          <w:sz w:val="22"/>
          <w:szCs w:val="22"/>
        </w:rPr>
        <w:t xml:space="preserve"> </w:t>
      </w:r>
      <w:r w:rsidRPr="007676F5">
        <w:rPr>
          <w:kern w:val="0"/>
        </w:rPr>
        <w:t>Координатору.</w:t>
      </w:r>
    </w:p>
    <w:bookmarkEnd w:id="14"/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>1</w:t>
      </w:r>
      <w:r w:rsidR="002E799B">
        <w:rPr>
          <w:kern w:val="0"/>
        </w:rPr>
        <w:t>4</w:t>
      </w:r>
      <w:r w:rsidRPr="007676F5">
        <w:rPr>
          <w:kern w:val="0"/>
        </w:rPr>
        <w:t xml:space="preserve">. </w:t>
      </w:r>
      <w:r w:rsidRPr="007676F5">
        <w:rPr>
          <w:b/>
          <w:bCs/>
          <w:kern w:val="0"/>
        </w:rPr>
        <w:t>Региональный этап</w:t>
      </w:r>
      <w:r w:rsidRPr="007676F5">
        <w:rPr>
          <w:kern w:val="0"/>
        </w:rPr>
        <w:t xml:space="preserve"> проводится в соответствии с Положением </w:t>
      </w:r>
      <w:r w:rsidRPr="007676F5">
        <w:rPr>
          <w:kern w:val="0"/>
        </w:rPr>
        <w:br/>
        <w:t>и с учетом методических рекомендаций. На региональный этап Конкурса принимаются: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>работы победителей и призеров (включая победителей в номинациях) муниципального этапа Конкурса;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>работы победителей и призеров (включая победителей в номинациях) регионального этапа предыдущего учебного года, соответствующих категориям 1‒4 участников Конкурса.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lastRenderedPageBreak/>
        <w:t>1</w:t>
      </w:r>
      <w:r w:rsidR="002E799B">
        <w:rPr>
          <w:kern w:val="0"/>
        </w:rPr>
        <w:t>5</w:t>
      </w:r>
      <w:r w:rsidRPr="007676F5">
        <w:rPr>
          <w:kern w:val="0"/>
        </w:rPr>
        <w:t xml:space="preserve">. Организатор регионального этапа Конкурса осуществляет организацию, проведение и подведение итогов </w:t>
      </w:r>
      <w:bookmarkStart w:id="16" w:name="_Hlk89078493"/>
      <w:r w:rsidRPr="007676F5">
        <w:rPr>
          <w:kern w:val="0"/>
        </w:rPr>
        <w:t>регионального</w:t>
      </w:r>
      <w:bookmarkEnd w:id="16"/>
      <w:r w:rsidRPr="007676F5">
        <w:rPr>
          <w:kern w:val="0"/>
        </w:rPr>
        <w:t xml:space="preserve"> этапа. Организатор регионального этапа: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не позднее чем за 10 календарных дней до окончания регионального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регионального этапа Конкурса;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устанавливает квоту победителей и призеров регионального этапа, введение дополнительных номинаций для награждения участников данного этапа Конкурса;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в срок до трех дней до начала федерального этапа Конкурса утверждает итоговые результаты регионального этапа Конкурса на основании протоколов жюри с указанием сведений об участниках регионального этапа Конкурса </w:t>
      </w:r>
      <w:bookmarkStart w:id="17" w:name="_Hlk121922730"/>
      <w:r w:rsidRPr="007676F5">
        <w:rPr>
          <w:kern w:val="0"/>
        </w:rPr>
        <w:t>и обеспечивает подготовку работ победителей Конкурса для передачи Координатором Оператору через Личный кабинет в формате, определенном Оператором</w:t>
      </w:r>
      <w:bookmarkEnd w:id="17"/>
      <w:r w:rsidRPr="007676F5">
        <w:rPr>
          <w:kern w:val="0"/>
        </w:rPr>
        <w:t>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организует награждение победителей, победителей в номинациях </w:t>
      </w:r>
      <w:r w:rsidRPr="007676F5">
        <w:rPr>
          <w:kern w:val="0"/>
        </w:rPr>
        <w:br/>
        <w:t>и призеров регионального этапа Конкурса;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bookmarkStart w:id="18" w:name="_Hlk89078680"/>
      <w:r w:rsidRPr="007676F5">
        <w:rPr>
          <w:kern w:val="0"/>
        </w:rPr>
        <w:t xml:space="preserve">обеспечивает информационную поддержку проведения Конкурса </w:t>
      </w:r>
      <w:r w:rsidRPr="007676F5">
        <w:rPr>
          <w:kern w:val="0"/>
        </w:rPr>
        <w:br/>
        <w:t xml:space="preserve">на региональном этапе. 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bookmarkStart w:id="19" w:name="_Hlk106372347"/>
      <w:bookmarkEnd w:id="18"/>
      <w:r w:rsidRPr="007676F5">
        <w:rPr>
          <w:kern w:val="0"/>
        </w:rPr>
        <w:t>1</w:t>
      </w:r>
      <w:r w:rsidR="002E799B">
        <w:rPr>
          <w:kern w:val="0"/>
        </w:rPr>
        <w:t>6</w:t>
      </w:r>
      <w:r w:rsidRPr="007676F5">
        <w:rPr>
          <w:kern w:val="0"/>
        </w:rPr>
        <w:t xml:space="preserve">. Жюри регионального этапа Конкурса в срок не позднее </w:t>
      </w:r>
      <w:r w:rsidRPr="007676F5">
        <w:rPr>
          <w:kern w:val="0"/>
        </w:rPr>
        <w:br/>
        <w:t xml:space="preserve">5-и календарных дней до начала федерального этапа Конкурса предоставляет </w:t>
      </w:r>
      <w:bookmarkStart w:id="20" w:name="_Hlk121923006"/>
      <w:r w:rsidRPr="007676F5">
        <w:rPr>
          <w:kern w:val="0"/>
        </w:rPr>
        <w:t xml:space="preserve">протоколы, утверждающие индивидуальные результаты всех участников регионального этапа Конкурса, рейтинговые списки и </w:t>
      </w:r>
      <w:bookmarkStart w:id="21" w:name="_Hlk121922928"/>
      <w:r w:rsidRPr="007676F5">
        <w:rPr>
          <w:kern w:val="0"/>
        </w:rPr>
        <w:t xml:space="preserve">работы победителей регионального этапа Конкурса </w:t>
      </w:r>
      <w:bookmarkEnd w:id="20"/>
      <w:bookmarkEnd w:id="21"/>
      <w:r w:rsidRPr="007676F5">
        <w:rPr>
          <w:kern w:val="0"/>
        </w:rPr>
        <w:t>для передачи Организатору регионального этапа.</w:t>
      </w:r>
    </w:p>
    <w:bookmarkEnd w:id="19"/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>1</w:t>
      </w:r>
      <w:r w:rsidR="002E799B">
        <w:rPr>
          <w:kern w:val="0"/>
        </w:rPr>
        <w:t>7</w:t>
      </w:r>
      <w:r w:rsidRPr="007676F5">
        <w:rPr>
          <w:kern w:val="0"/>
        </w:rPr>
        <w:t xml:space="preserve">. </w:t>
      </w:r>
      <w:r w:rsidR="008665A9">
        <w:rPr>
          <w:b/>
          <w:bCs/>
          <w:kern w:val="0"/>
        </w:rPr>
        <w:t>Участники</w:t>
      </w:r>
      <w:r w:rsidRPr="007676F5">
        <w:rPr>
          <w:b/>
          <w:bCs/>
          <w:kern w:val="0"/>
        </w:rPr>
        <w:t xml:space="preserve"> школ МИД и зарубежные участники Конкурса</w:t>
      </w:r>
      <w:r w:rsidRPr="007676F5">
        <w:rPr>
          <w:kern w:val="0"/>
        </w:rPr>
        <w:t xml:space="preserve"> </w:t>
      </w:r>
      <w:r w:rsidRPr="007676F5">
        <w:rPr>
          <w:kern w:val="0"/>
        </w:rPr>
        <w:br/>
        <w:t>не принимают участие на школьном и муниципальном этапах Конкурса. Ответственным за проведение регионального этапа Конкурса для участников школ МИД и зарубежных участников Конкурса является Оператор. Участники школ МИД и зарубежные участники Конкурса направляют конкурсные работы с приложением сопроводительных документов на адрес электронной почты Оператора</w:t>
      </w:r>
      <w:r w:rsidRPr="007676F5">
        <w:rPr>
          <w:rFonts w:eastAsia="Calibri" w:cs="Calibri"/>
          <w:kern w:val="0"/>
          <w:position w:val="-1"/>
          <w:szCs w:val="22"/>
        </w:rPr>
        <w:t xml:space="preserve"> </w:t>
      </w:r>
      <w:r w:rsidRPr="007676F5">
        <w:rPr>
          <w:kern w:val="0"/>
        </w:rPr>
        <w:t xml:space="preserve">memory45@mpgu.su, указанный на официальном сайте Конкурса в срок </w:t>
      </w:r>
      <w:r w:rsidRPr="00CA404D">
        <w:rPr>
          <w:b/>
          <w:bCs/>
          <w:kern w:val="0"/>
        </w:rPr>
        <w:t xml:space="preserve">до </w:t>
      </w:r>
      <w:r w:rsidR="008665A9">
        <w:rPr>
          <w:b/>
          <w:bCs/>
          <w:kern w:val="0"/>
        </w:rPr>
        <w:t>1</w:t>
      </w:r>
      <w:r w:rsidRPr="00CA404D">
        <w:rPr>
          <w:b/>
          <w:bCs/>
          <w:kern w:val="0"/>
        </w:rPr>
        <w:t xml:space="preserve"> февраля 202</w:t>
      </w:r>
      <w:r w:rsidR="00764B7E" w:rsidRPr="00CA404D">
        <w:rPr>
          <w:b/>
          <w:bCs/>
          <w:kern w:val="0"/>
        </w:rPr>
        <w:t>5</w:t>
      </w:r>
      <w:r w:rsidRPr="00CA404D">
        <w:rPr>
          <w:b/>
          <w:bCs/>
          <w:kern w:val="0"/>
        </w:rPr>
        <w:t xml:space="preserve"> года</w:t>
      </w:r>
      <w:r w:rsidRPr="007676F5">
        <w:rPr>
          <w:kern w:val="0"/>
        </w:rPr>
        <w:t>.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Проверку </w:t>
      </w:r>
      <w:r w:rsidRPr="007676F5">
        <w:rPr>
          <w:rFonts w:eastAsia="Times New Roman"/>
          <w:kern w:val="0"/>
          <w:position w:val="-1"/>
          <w:lang w:eastAsia="zh-CN"/>
        </w:rPr>
        <w:t>на наличие неправомерного использования чужого текста без указания на автора и источник заимствований</w:t>
      </w:r>
      <w:r w:rsidRPr="007676F5">
        <w:rPr>
          <w:kern w:val="0"/>
        </w:rPr>
        <w:t xml:space="preserve">, наличие всей необходимой сопроводительной документации, а также автоматическое распределение конкурсных работ на проверку членам жюри федерального этапа осуществляет Оператор. При необходимости Оператор может запросить недостающие документы или не допустить к участию в Конкурсе работу, </w:t>
      </w:r>
      <w:r w:rsidRPr="007676F5">
        <w:rPr>
          <w:kern w:val="0"/>
        </w:rPr>
        <w:br/>
        <w:t>не соответствующую требованиям, указанным в Положении и методических рекомендациях, размещенных на официальном сайте Конкурса.</w:t>
      </w:r>
    </w:p>
    <w:p w:rsidR="007676F5" w:rsidRPr="007676F5" w:rsidRDefault="007676F5" w:rsidP="00A77474">
      <w:pPr>
        <w:spacing w:after="0" w:line="240" w:lineRule="auto"/>
        <w:ind w:left="-1" w:right="141" w:firstLine="567"/>
        <w:jc w:val="both"/>
        <w:rPr>
          <w:kern w:val="0"/>
        </w:rPr>
      </w:pPr>
      <w:bookmarkStart w:id="22" w:name="_Hlk106372386"/>
      <w:r w:rsidRPr="007676F5">
        <w:rPr>
          <w:kern w:val="0"/>
        </w:rPr>
        <w:lastRenderedPageBreak/>
        <w:t>1</w:t>
      </w:r>
      <w:r w:rsidR="002E799B">
        <w:rPr>
          <w:kern w:val="0"/>
        </w:rPr>
        <w:t>8</w:t>
      </w:r>
      <w:r w:rsidRPr="007676F5">
        <w:rPr>
          <w:kern w:val="0"/>
        </w:rPr>
        <w:t>. Проверку конкурсных работ членами жюри на региональном этапе Конкурса для участников школ МИД и зарубежных участников Конкурса, формирование рейтинговых списков по четырем категориям участников организует Оператор. В созданные на официальном сайте Конкурса личные кабинеты для зарубежных участников Конкурса и участников школ МИД Оператор загружает четыре работы победителей регионального этапа, набравшие по результатам оценки жюри на региональном этапе наибольшее количество баллов, и сопроводительную документацию, в том числе протоколы оценивания и рейтинговые списки.</w:t>
      </w:r>
    </w:p>
    <w:bookmarkEnd w:id="22"/>
    <w:p w:rsidR="007676F5" w:rsidRPr="007676F5" w:rsidRDefault="007676F5" w:rsidP="00A77474">
      <w:pPr>
        <w:spacing w:after="0" w:line="240" w:lineRule="auto"/>
        <w:ind w:left="-1" w:right="141" w:firstLine="567"/>
        <w:jc w:val="both"/>
        <w:rPr>
          <w:kern w:val="0"/>
        </w:rPr>
      </w:pPr>
      <w:r w:rsidRPr="007676F5">
        <w:rPr>
          <w:kern w:val="0"/>
        </w:rPr>
        <w:t>1</w:t>
      </w:r>
      <w:r w:rsidR="002E799B">
        <w:rPr>
          <w:kern w:val="0"/>
        </w:rPr>
        <w:t>9</w:t>
      </w:r>
      <w:r w:rsidRPr="007676F5">
        <w:rPr>
          <w:kern w:val="0"/>
        </w:rPr>
        <w:t>. Координатор отвечает за создание базы данных по участникам Конкурса и результатам школьного, муниципального и регионального этапов Конкурса.</w:t>
      </w:r>
    </w:p>
    <w:p w:rsidR="007676F5" w:rsidRPr="007676F5" w:rsidRDefault="002E799B" w:rsidP="00A77474">
      <w:pPr>
        <w:spacing w:after="0" w:line="240" w:lineRule="auto"/>
        <w:ind w:left="-1" w:right="141" w:firstLine="567"/>
        <w:jc w:val="both"/>
        <w:rPr>
          <w:kern w:val="0"/>
        </w:rPr>
      </w:pPr>
      <w:r>
        <w:rPr>
          <w:kern w:val="0"/>
        </w:rPr>
        <w:t>20</w:t>
      </w:r>
      <w:r w:rsidR="007676F5" w:rsidRPr="007676F5">
        <w:rPr>
          <w:kern w:val="0"/>
        </w:rPr>
        <w:t xml:space="preserve">. Координатор несет персональную ответственность </w:t>
      </w:r>
      <w:r w:rsidR="007676F5" w:rsidRPr="007676F5">
        <w:rPr>
          <w:kern w:val="0"/>
        </w:rPr>
        <w:br/>
        <w:t xml:space="preserve">за своевременность и достоверность сведений, передаваемых Оператору, </w:t>
      </w:r>
      <w:r w:rsidR="007676F5" w:rsidRPr="007676F5">
        <w:rPr>
          <w:kern w:val="0"/>
        </w:rPr>
        <w:br/>
        <w:t>и отвечает за:</w:t>
      </w:r>
    </w:p>
    <w:p w:rsidR="007676F5" w:rsidRPr="007676F5" w:rsidRDefault="007676F5" w:rsidP="00A77474">
      <w:pPr>
        <w:spacing w:after="0" w:line="240" w:lineRule="auto"/>
        <w:ind w:left="-1" w:right="141" w:firstLine="567"/>
        <w:jc w:val="both"/>
        <w:rPr>
          <w:kern w:val="0"/>
        </w:rPr>
      </w:pPr>
      <w:r w:rsidRPr="007676F5">
        <w:rPr>
          <w:kern w:val="0"/>
        </w:rPr>
        <w:t>оперативный учет поданных заявок, предоставление запрашиваемых промежуточных данных по этапам проведения Конкурса Оператору совместно с Организаторами школьного, муниципального и регионального этапов Конкурса;</w:t>
      </w:r>
    </w:p>
    <w:p w:rsidR="007676F5" w:rsidRPr="007676F5" w:rsidRDefault="007676F5" w:rsidP="00A77474">
      <w:pPr>
        <w:spacing w:after="0" w:line="240" w:lineRule="auto"/>
        <w:ind w:left="-1" w:right="141" w:firstLine="567"/>
        <w:jc w:val="both"/>
        <w:rPr>
          <w:kern w:val="0"/>
        </w:rPr>
      </w:pPr>
      <w:r w:rsidRPr="007676F5">
        <w:rPr>
          <w:kern w:val="0"/>
        </w:rPr>
        <w:t xml:space="preserve">направление </w:t>
      </w:r>
      <w:r w:rsidR="00CA404D" w:rsidRPr="007676F5">
        <w:rPr>
          <w:kern w:val="0"/>
        </w:rPr>
        <w:t xml:space="preserve">на федеральный этап конкурсных сочинений победителей регионального этапа Конкурса </w:t>
      </w:r>
      <w:r w:rsidRPr="007676F5">
        <w:rPr>
          <w:kern w:val="0"/>
        </w:rPr>
        <w:t>через Личный</w:t>
      </w:r>
      <w:r w:rsidR="00CA404D" w:rsidRPr="00CA404D">
        <w:rPr>
          <w:kern w:val="0"/>
        </w:rPr>
        <w:t xml:space="preserve"> </w:t>
      </w:r>
      <w:r w:rsidR="00CA404D" w:rsidRPr="007676F5">
        <w:rPr>
          <w:kern w:val="0"/>
        </w:rPr>
        <w:t>кабинет</w:t>
      </w:r>
      <w:r w:rsidR="00CA404D">
        <w:rPr>
          <w:kern w:val="0"/>
        </w:rPr>
        <w:t>;</w:t>
      </w:r>
    </w:p>
    <w:p w:rsidR="007676F5" w:rsidRPr="007676F5" w:rsidRDefault="007676F5" w:rsidP="00A77474">
      <w:pPr>
        <w:spacing w:after="0" w:line="240" w:lineRule="auto"/>
        <w:ind w:left="-1" w:right="141" w:firstLine="567"/>
        <w:jc w:val="both"/>
        <w:rPr>
          <w:kern w:val="0"/>
        </w:rPr>
      </w:pPr>
      <w:r w:rsidRPr="007676F5">
        <w:rPr>
          <w:kern w:val="0"/>
        </w:rPr>
        <w:t>предоставление Оператору отчетов о результатах проведения этап</w:t>
      </w:r>
      <w:r w:rsidR="00CA404D">
        <w:rPr>
          <w:kern w:val="0"/>
        </w:rPr>
        <w:t>ов</w:t>
      </w:r>
      <w:r w:rsidRPr="007676F5">
        <w:rPr>
          <w:kern w:val="0"/>
        </w:rPr>
        <w:t xml:space="preserve"> Конкурса на территории субъекта Российской Федерации</w:t>
      </w:r>
      <w:r w:rsidR="002E799B">
        <w:rPr>
          <w:kern w:val="0"/>
        </w:rPr>
        <w:t>.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21. Федеральный этап проводится в соответствии с Положением </w:t>
      </w:r>
      <w:r w:rsidRPr="007676F5">
        <w:rPr>
          <w:kern w:val="0"/>
        </w:rPr>
        <w:br/>
        <w:t>и с учетом методических рекомендаций. На федеральный этап Конкурса принимаются: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>работы победителей регионального этапа Конкурса;</w:t>
      </w:r>
    </w:p>
    <w:p w:rsidR="007676F5" w:rsidRPr="007676F5" w:rsidRDefault="007676F5" w:rsidP="00A77474">
      <w:pPr>
        <w:spacing w:after="0" w:line="240" w:lineRule="auto"/>
        <w:ind w:right="141" w:firstLine="567"/>
        <w:jc w:val="both"/>
        <w:rPr>
          <w:kern w:val="0"/>
        </w:rPr>
      </w:pPr>
      <w:r w:rsidRPr="007676F5">
        <w:rPr>
          <w:kern w:val="0"/>
        </w:rPr>
        <w:t xml:space="preserve">работы абсолютных победителей, призеров и победителей </w:t>
      </w:r>
      <w:r w:rsidRPr="007676F5">
        <w:rPr>
          <w:kern w:val="0"/>
        </w:rPr>
        <w:br/>
        <w:t>в номинациях федерального этапа Конкурса 202</w:t>
      </w:r>
      <w:r w:rsidR="002E799B">
        <w:rPr>
          <w:kern w:val="0"/>
        </w:rPr>
        <w:t>3</w:t>
      </w:r>
      <w:r w:rsidRPr="007676F5">
        <w:rPr>
          <w:kern w:val="0"/>
        </w:rPr>
        <w:t>/2</w:t>
      </w:r>
      <w:r w:rsidR="002E799B">
        <w:rPr>
          <w:kern w:val="0"/>
        </w:rPr>
        <w:t>4</w:t>
      </w:r>
      <w:r w:rsidRPr="007676F5">
        <w:rPr>
          <w:kern w:val="0"/>
        </w:rPr>
        <w:t xml:space="preserve"> учебного года, соответствующих категориям 1‒4 участников Конкурса.</w:t>
      </w:r>
    </w:p>
    <w:p w:rsidR="007676F5" w:rsidRPr="007676F5" w:rsidRDefault="007676F5" w:rsidP="00A77474">
      <w:pPr>
        <w:spacing w:after="0" w:line="240" w:lineRule="auto"/>
        <w:ind w:left="-1" w:right="141" w:firstLine="567"/>
        <w:jc w:val="both"/>
        <w:rPr>
          <w:kern w:val="0"/>
        </w:rPr>
      </w:pPr>
      <w:r w:rsidRPr="007676F5">
        <w:rPr>
          <w:kern w:val="0"/>
        </w:rPr>
        <w:t xml:space="preserve">22. При проведении школьного, муниципального и регионального этапов Конкурса в целях соблюдения прав участников Конкурса </w:t>
      </w:r>
      <w:r w:rsidRPr="007676F5">
        <w:rPr>
          <w:kern w:val="0"/>
        </w:rPr>
        <w:br/>
        <w:t>на объективное оценивание конкурсных сочинений и обеспечения прозрачности результатов каждого этапа Конкурса исполнительные органы субъектов Российской Федерации, осуществляющие государственное управление в сфере образования, имеют право организовать перепроверку сочинений любого из региональных этапов Конкурса, предварительно известив Организатора соответствующего этапа Конкурса о предоставлении конкурсных материалов. Порядок проведения перепроверки творческих работ Конкурса определяет Координатор.</w:t>
      </w:r>
    </w:p>
    <w:p w:rsidR="007676F5" w:rsidRPr="007676F5" w:rsidRDefault="007676F5" w:rsidP="00A77474">
      <w:pPr>
        <w:spacing w:after="0" w:line="240" w:lineRule="auto"/>
        <w:ind w:left="-1" w:right="141" w:firstLine="567"/>
        <w:jc w:val="both"/>
        <w:rPr>
          <w:kern w:val="0"/>
        </w:rPr>
      </w:pPr>
      <w:r w:rsidRPr="007676F5">
        <w:rPr>
          <w:kern w:val="0"/>
        </w:rPr>
        <w:t xml:space="preserve">На федеральном этапе Конкурса выставленные членами жюри федерального этапа оценки считаются окончательными и пересмотру </w:t>
      </w:r>
      <w:r w:rsidRPr="007676F5">
        <w:rPr>
          <w:kern w:val="0"/>
        </w:rPr>
        <w:br/>
        <w:t xml:space="preserve">не подлежат. Апелляции по итогам оценивания конкурсных работ </w:t>
      </w:r>
      <w:r w:rsidRPr="007676F5">
        <w:rPr>
          <w:kern w:val="0"/>
        </w:rPr>
        <w:br/>
        <w:t>на федеральном этапе не принимаются.</w:t>
      </w:r>
    </w:p>
    <w:p w:rsidR="007676F5" w:rsidRPr="007676F5" w:rsidRDefault="007676F5" w:rsidP="00A77474">
      <w:pPr>
        <w:spacing w:after="0" w:line="240" w:lineRule="auto"/>
        <w:ind w:left="-1" w:right="141" w:firstLine="567"/>
        <w:jc w:val="both"/>
        <w:rPr>
          <w:kern w:val="0"/>
        </w:rPr>
      </w:pPr>
      <w:r w:rsidRPr="007676F5">
        <w:rPr>
          <w:kern w:val="0"/>
        </w:rPr>
        <w:lastRenderedPageBreak/>
        <w:t xml:space="preserve">23. Поступившие на федеральный этап конкурсные сочинения </w:t>
      </w:r>
      <w:r w:rsidRPr="007676F5">
        <w:rPr>
          <w:kern w:val="0"/>
        </w:rPr>
        <w:br/>
        <w:t xml:space="preserve">по каждой из четырех категорий обучающихся распределяются членам жюри федерального этапа для проверки. После завершения проверки автоматически формируются рейтинговые списки и определяются победители, призеры и победители в номинациях Конкурса в соответствии </w:t>
      </w:r>
      <w:r w:rsidRPr="007676F5">
        <w:rPr>
          <w:kern w:val="0"/>
        </w:rPr>
        <w:br/>
        <w:t>с экспертными заключениями членов жюри федерального этапа Конкурса.</w:t>
      </w:r>
    </w:p>
    <w:p w:rsidR="007676F5" w:rsidRDefault="007676F5" w:rsidP="00A77474">
      <w:pPr>
        <w:spacing w:after="0" w:line="240" w:lineRule="auto"/>
        <w:ind w:left="-1" w:right="141" w:firstLine="567"/>
        <w:jc w:val="both"/>
      </w:pPr>
      <w:r w:rsidRPr="007676F5">
        <w:rPr>
          <w:kern w:val="0"/>
        </w:rPr>
        <w:t xml:space="preserve">Абсолютные победители Конкурса, призеры и победители </w:t>
      </w:r>
      <w:r w:rsidRPr="007676F5">
        <w:rPr>
          <w:kern w:val="0"/>
        </w:rPr>
        <w:br/>
        <w:t xml:space="preserve">в номинациях Конкурса и их педагоги-наставники приглашаются для награждения </w:t>
      </w:r>
      <w:r w:rsidR="002E799B">
        <w:rPr>
          <w:kern w:val="0"/>
        </w:rPr>
        <w:t xml:space="preserve">в торжественной обстановке </w:t>
      </w:r>
      <w:r w:rsidRPr="007676F5">
        <w:rPr>
          <w:kern w:val="0"/>
        </w:rPr>
        <w:t>и участия в финальных мероприятиях Конкурса.</w:t>
      </w:r>
      <w:r w:rsidR="0051282A" w:rsidRPr="0051282A">
        <w:t xml:space="preserve"> </w:t>
      </w:r>
      <w:r w:rsidR="0051282A" w:rsidRPr="0051282A">
        <w:rPr>
          <w:kern w:val="0"/>
        </w:rPr>
        <w:t xml:space="preserve">На торжественные мероприятия приглашаются </w:t>
      </w:r>
      <w:r w:rsidR="0051282A">
        <w:rPr>
          <w:kern w:val="0"/>
        </w:rPr>
        <w:t xml:space="preserve">также </w:t>
      </w:r>
      <w:r w:rsidR="0051282A" w:rsidRPr="0051282A">
        <w:rPr>
          <w:kern w:val="0"/>
        </w:rPr>
        <w:t>Координаторы субъектов Российской Федерации, обучающиеся которых ста</w:t>
      </w:r>
      <w:bookmarkStart w:id="23" w:name="_GoBack"/>
      <w:bookmarkEnd w:id="23"/>
      <w:r w:rsidR="0051282A" w:rsidRPr="0051282A">
        <w:rPr>
          <w:kern w:val="0"/>
        </w:rPr>
        <w:t>ли абсолютными победителями Конкурса.</w:t>
      </w:r>
      <w:bookmarkEnd w:id="1"/>
    </w:p>
    <w:sectPr w:rsidR="007676F5" w:rsidSect="00F93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71" w:rsidRDefault="00C27671" w:rsidP="00E82CA1">
      <w:pPr>
        <w:spacing w:after="0" w:line="240" w:lineRule="auto"/>
      </w:pPr>
      <w:r>
        <w:separator/>
      </w:r>
    </w:p>
  </w:endnote>
  <w:endnote w:type="continuationSeparator" w:id="0">
    <w:p w:rsidR="00C27671" w:rsidRDefault="00C27671" w:rsidP="00E8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A1" w:rsidRDefault="00E82C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A1" w:rsidRDefault="00E82CA1" w:rsidP="00E82CA1">
    <w:pPr>
      <w:pStyle w:val="a6"/>
      <w:jc w:val="center"/>
    </w:pPr>
    <w:r w:rsidRPr="0021435E">
      <w:rPr>
        <w:bCs/>
        <w:noProof/>
        <w:lang w:eastAsia="ru-RU"/>
      </w:rPr>
      <w:drawing>
        <wp:inline distT="0" distB="0" distL="0" distR="0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A1" w:rsidRDefault="00E82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71" w:rsidRDefault="00C27671" w:rsidP="00E82CA1">
      <w:pPr>
        <w:spacing w:after="0" w:line="240" w:lineRule="auto"/>
      </w:pPr>
      <w:r>
        <w:separator/>
      </w:r>
    </w:p>
  </w:footnote>
  <w:footnote w:type="continuationSeparator" w:id="0">
    <w:p w:rsidR="00C27671" w:rsidRDefault="00C27671" w:rsidP="00E8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A1" w:rsidRDefault="00E82C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A1" w:rsidRPr="00E82CA1" w:rsidRDefault="00E82CA1" w:rsidP="00E82CA1">
    <w:pPr>
      <w:pStyle w:val="a4"/>
      <w:jc w:val="right"/>
      <w:rPr>
        <w:bCs/>
      </w:rPr>
    </w:pPr>
    <w:r w:rsidRPr="0021435E">
      <w:rPr>
        <w:rFonts w:eastAsia="Times New Roman"/>
        <w:bCs/>
        <w:i/>
        <w:iCs/>
        <w:kern w:val="0"/>
        <w:sz w:val="22"/>
        <w:szCs w:val="22"/>
        <w:lang w:eastAsia="ru-RU"/>
      </w:rPr>
      <w:t>Международн</w:t>
    </w:r>
    <w:r>
      <w:rPr>
        <w:rFonts w:eastAsia="Times New Roman"/>
        <w:bCs/>
        <w:i/>
        <w:iCs/>
        <w:kern w:val="0"/>
        <w:sz w:val="22"/>
        <w:szCs w:val="22"/>
        <w:lang w:eastAsia="ru-RU"/>
      </w:rPr>
      <w:t>ый</w:t>
    </w:r>
    <w:r w:rsidRPr="0021435E">
      <w:rPr>
        <w:rFonts w:eastAsia="Times New Roman"/>
        <w:bCs/>
        <w:i/>
        <w:iCs/>
        <w:kern w:val="0"/>
        <w:sz w:val="22"/>
        <w:szCs w:val="22"/>
        <w:lang w:eastAsia="ru-RU"/>
      </w:rPr>
      <w:t xml:space="preserve"> конкурс сочинений «Без срока давности» 2024/25 учебного года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A1" w:rsidRDefault="00E82CA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C40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E89"/>
    <w:rsid w:val="00027F3A"/>
    <w:rsid w:val="000302B2"/>
    <w:rsid w:val="00030C50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E1E"/>
    <w:rsid w:val="000B7E74"/>
    <w:rsid w:val="000C0324"/>
    <w:rsid w:val="000C1933"/>
    <w:rsid w:val="000C2E8F"/>
    <w:rsid w:val="000C3445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19B9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720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660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3B2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99B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11248"/>
    <w:rsid w:val="00311F53"/>
    <w:rsid w:val="0031400A"/>
    <w:rsid w:val="0031453E"/>
    <w:rsid w:val="003150BF"/>
    <w:rsid w:val="003159CC"/>
    <w:rsid w:val="00316656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4833"/>
    <w:rsid w:val="0032575C"/>
    <w:rsid w:val="00325A98"/>
    <w:rsid w:val="00325D75"/>
    <w:rsid w:val="003262C7"/>
    <w:rsid w:val="0032699A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2C87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3FAF"/>
    <w:rsid w:val="004A4557"/>
    <w:rsid w:val="004A55F3"/>
    <w:rsid w:val="004A6061"/>
    <w:rsid w:val="004B0C5A"/>
    <w:rsid w:val="004B1048"/>
    <w:rsid w:val="004B1587"/>
    <w:rsid w:val="004B1904"/>
    <w:rsid w:val="004B2DCC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4C40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82A"/>
    <w:rsid w:val="00512C67"/>
    <w:rsid w:val="00513467"/>
    <w:rsid w:val="00514795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07EF2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B7E"/>
    <w:rsid w:val="00764D8D"/>
    <w:rsid w:val="00765494"/>
    <w:rsid w:val="007676F5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45F8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2EA"/>
    <w:rsid w:val="00823BC0"/>
    <w:rsid w:val="00823CA5"/>
    <w:rsid w:val="00825895"/>
    <w:rsid w:val="00826483"/>
    <w:rsid w:val="00827576"/>
    <w:rsid w:val="008304FE"/>
    <w:rsid w:val="00831A61"/>
    <w:rsid w:val="00832F2A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C0C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5A9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37B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A6CC5"/>
    <w:rsid w:val="008B06D6"/>
    <w:rsid w:val="008B07BC"/>
    <w:rsid w:val="008B089A"/>
    <w:rsid w:val="008B0B02"/>
    <w:rsid w:val="008B0B05"/>
    <w:rsid w:val="008B1D44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0D6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1603"/>
    <w:rsid w:val="00A224C9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1EA5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474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4138"/>
    <w:rsid w:val="00C241DC"/>
    <w:rsid w:val="00C24DCF"/>
    <w:rsid w:val="00C25336"/>
    <w:rsid w:val="00C25895"/>
    <w:rsid w:val="00C27671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0BB0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04D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673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551A"/>
    <w:rsid w:val="00DD5771"/>
    <w:rsid w:val="00DD58DB"/>
    <w:rsid w:val="00DD7646"/>
    <w:rsid w:val="00DD76FC"/>
    <w:rsid w:val="00DE0D0D"/>
    <w:rsid w:val="00DE10F6"/>
    <w:rsid w:val="00DE1571"/>
    <w:rsid w:val="00DE2FC4"/>
    <w:rsid w:val="00DE3240"/>
    <w:rsid w:val="00DE3AEE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77DDE"/>
    <w:rsid w:val="00E80375"/>
    <w:rsid w:val="00E805F4"/>
    <w:rsid w:val="00E8092D"/>
    <w:rsid w:val="00E80B81"/>
    <w:rsid w:val="00E81A1F"/>
    <w:rsid w:val="00E8255D"/>
    <w:rsid w:val="00E82987"/>
    <w:rsid w:val="00E82CA1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6A9"/>
    <w:rsid w:val="00EA57C8"/>
    <w:rsid w:val="00EA6668"/>
    <w:rsid w:val="00EA7391"/>
    <w:rsid w:val="00EB0663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4905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3501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1D0"/>
    <w:rsid w:val="00FE7B5D"/>
    <w:rsid w:val="00FF1B16"/>
    <w:rsid w:val="00FF1F3F"/>
    <w:rsid w:val="00FF26A6"/>
    <w:rsid w:val="00FF2F74"/>
    <w:rsid w:val="00FF410A"/>
    <w:rsid w:val="00FF4657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CA1"/>
  </w:style>
  <w:style w:type="paragraph" w:styleId="a6">
    <w:name w:val="footer"/>
    <w:basedOn w:val="a"/>
    <w:link w:val="a7"/>
    <w:uiPriority w:val="99"/>
    <w:unhideWhenUsed/>
    <w:rsid w:val="00E8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CA1"/>
  </w:style>
  <w:style w:type="paragraph" w:styleId="a8">
    <w:name w:val="Balloon Text"/>
    <w:basedOn w:val="a"/>
    <w:link w:val="a9"/>
    <w:uiPriority w:val="99"/>
    <w:semiHidden/>
    <w:unhideWhenUsed/>
    <w:rsid w:val="007B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4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Ксения</cp:lastModifiedBy>
  <cp:revision>2</cp:revision>
  <cp:lastPrinted>2024-11-13T11:59:00Z</cp:lastPrinted>
  <dcterms:created xsi:type="dcterms:W3CDTF">2024-11-22T05:58:00Z</dcterms:created>
  <dcterms:modified xsi:type="dcterms:W3CDTF">2024-11-22T05:58:00Z</dcterms:modified>
</cp:coreProperties>
</file>