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BE67B" w14:textId="77777777" w:rsidR="00D4291A" w:rsidRPr="00E43DEC" w:rsidRDefault="00D4291A" w:rsidP="003A04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EC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2325BD59" w14:textId="77777777" w:rsidR="00D4291A" w:rsidRPr="00E43DEC" w:rsidRDefault="00D4291A" w:rsidP="003A04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3DEC">
        <w:rPr>
          <w:rFonts w:ascii="Times New Roman" w:eastAsia="Times New Roman" w:hAnsi="Times New Roman"/>
          <w:b/>
          <w:sz w:val="24"/>
          <w:szCs w:val="24"/>
          <w:lang w:eastAsia="ru-RU"/>
        </w:rPr>
        <w:t>высшего образования</w:t>
      </w:r>
    </w:p>
    <w:p w14:paraId="79DDCFCD" w14:textId="6984DA94" w:rsidR="00D4291A" w:rsidRDefault="00D4291A" w:rsidP="003A04C9">
      <w:pPr>
        <w:spacing w:after="0" w:line="240" w:lineRule="auto"/>
        <w:ind w:left="-284" w:right="-9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3DEC">
        <w:rPr>
          <w:rFonts w:ascii="Times New Roman" w:eastAsia="Times New Roman" w:hAnsi="Times New Roman"/>
          <w:b/>
          <w:sz w:val="24"/>
          <w:szCs w:val="24"/>
          <w:lang w:eastAsia="ru-RU"/>
        </w:rPr>
        <w:t>«КЕРЧЕНСКИЙ ГОСУДАРСТВЕННЫЙ МОРСКОЙ ТЕХНОЛОГИЧЕСКИЙ УНИВЕРСИТЕТ»</w:t>
      </w:r>
    </w:p>
    <w:p w14:paraId="49B155EA" w14:textId="77777777" w:rsidR="00A774AF" w:rsidRPr="00A774AF" w:rsidRDefault="00A774AF" w:rsidP="005656E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  <w:shd w:val="clear" w:color="auto" w:fill="FFFFFF"/>
        </w:rPr>
      </w:pPr>
    </w:p>
    <w:p w14:paraId="59CBD829" w14:textId="41B7F7FC" w:rsidR="003A04C9" w:rsidRPr="005656EC" w:rsidRDefault="00A774AF" w:rsidP="005656EC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6E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0DD6471A" wp14:editId="5C11633D">
            <wp:simplePos x="0" y="0"/>
            <wp:positionH relativeFrom="column">
              <wp:posOffset>339090</wp:posOffset>
            </wp:positionH>
            <wp:positionV relativeFrom="paragraph">
              <wp:posOffset>48895</wp:posOffset>
            </wp:positionV>
            <wp:extent cx="1967230" cy="129984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КГМТУ без фон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91A" w:rsidRPr="005656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Адрес</w:t>
      </w:r>
      <w:r w:rsidR="00D4291A" w:rsidRPr="00565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3A04C9" w:rsidRPr="00565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291A" w:rsidRPr="00565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298309, Республика Крым, г. Керчь, ул.</w:t>
      </w:r>
      <w:r w:rsidR="00565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4291A" w:rsidRPr="00565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Орджоникидзе, 82</w:t>
      </w:r>
    </w:p>
    <w:p w14:paraId="7C308FFB" w14:textId="77777777" w:rsidR="005656EC" w:rsidRPr="005656EC" w:rsidRDefault="003A04C9" w:rsidP="00565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56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</w:t>
      </w:r>
      <w:r w:rsidR="00D4291A" w:rsidRPr="005656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ел</w:t>
      </w:r>
      <w:r w:rsidR="00B263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ефон</w:t>
      </w:r>
      <w:r w:rsidR="00D4291A" w:rsidRPr="00565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(36561) 6-35-85</w:t>
      </w:r>
      <w:r w:rsidR="005656EC" w:rsidRPr="00565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6E109062" w14:textId="77777777" w:rsidR="003A04C9" w:rsidRPr="005656EC" w:rsidRDefault="003A04C9" w:rsidP="005656EC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656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="00D4291A" w:rsidRPr="005656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</w:t>
      </w:r>
      <w:proofErr w:type="spellStart"/>
      <w:r w:rsidR="00D4291A" w:rsidRPr="005656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mail</w:t>
      </w:r>
      <w:proofErr w:type="spellEnd"/>
      <w:r w:rsidR="00D4291A" w:rsidRPr="00565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5656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kgmtu@kgmtu.ru</w:t>
      </w:r>
    </w:p>
    <w:p w14:paraId="0C7FF7B7" w14:textId="77777777" w:rsidR="00D4291A" w:rsidRPr="005656EC" w:rsidRDefault="003A04C9" w:rsidP="005656EC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6E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Сайт</w:t>
      </w:r>
      <w:r w:rsidRPr="00565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5656EC">
        <w:rPr>
          <w:rFonts w:ascii="Times New Roman" w:hAnsi="Times New Roman" w:cs="Times New Roman"/>
          <w:color w:val="000000" w:themeColor="text1"/>
          <w:sz w:val="24"/>
          <w:szCs w:val="24"/>
        </w:rPr>
        <w:t>https://www.kgmtu.ru</w:t>
      </w:r>
    </w:p>
    <w:p w14:paraId="244EE18D" w14:textId="77777777" w:rsidR="003A04C9" w:rsidRPr="005656EC" w:rsidRDefault="003A04C9" w:rsidP="005656E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65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Ректор</w:t>
      </w:r>
      <w:r w:rsidRPr="005656EC">
        <w:rPr>
          <w:rFonts w:ascii="Times New Roman" w:hAnsi="Times New Roman" w:cs="Times New Roman"/>
          <w:color w:val="000000" w:themeColor="text1"/>
          <w:sz w:val="24"/>
          <w:szCs w:val="24"/>
        </w:rPr>
        <w:t>: Масюткин Евгений Петрович</w:t>
      </w:r>
    </w:p>
    <w:p w14:paraId="012FAF4D" w14:textId="77777777" w:rsidR="003A04C9" w:rsidRDefault="003A04C9" w:rsidP="005656EC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5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Лицензия</w:t>
      </w:r>
      <w:r w:rsidRPr="005656EC">
        <w:rPr>
          <w:rFonts w:ascii="Times New Roman" w:hAnsi="Times New Roman" w:cs="Times New Roman"/>
          <w:color w:val="000000" w:themeColor="text1"/>
          <w:sz w:val="24"/>
          <w:szCs w:val="24"/>
        </w:rPr>
        <w:t>: 90Л01№0008401</w:t>
      </w:r>
    </w:p>
    <w:p w14:paraId="1D64BE9E" w14:textId="77777777" w:rsidR="00B26316" w:rsidRPr="005656EC" w:rsidRDefault="00B26316" w:rsidP="005656EC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774AF" w14:paraId="539B6E54" w14:textId="77777777" w:rsidTr="00A774AF">
        <w:tc>
          <w:tcPr>
            <w:tcW w:w="4785" w:type="dxa"/>
          </w:tcPr>
          <w:p w14:paraId="78AD98FC" w14:textId="44BE4EF9" w:rsidR="00A774AF" w:rsidRPr="00A774AF" w:rsidRDefault="00A774AF" w:rsidP="0000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4AF">
              <w:rPr>
                <w:rFonts w:ascii="Times New Roman" w:eastAsia="Times New Roman" w:hAnsi="Times New Roman" w:cs="Times New Roman"/>
                <w:sz w:val="24"/>
                <w:szCs w:val="24"/>
              </w:rPr>
              <w:t>«Абитуриенту»</w:t>
            </w:r>
          </w:p>
        </w:tc>
        <w:tc>
          <w:tcPr>
            <w:tcW w:w="4785" w:type="dxa"/>
          </w:tcPr>
          <w:p w14:paraId="36D2E4AC" w14:textId="7FCBFEE3" w:rsidR="00A774AF" w:rsidRPr="00A774AF" w:rsidRDefault="00A774AF" w:rsidP="0000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4A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774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Трудоустройство выпускников</w:t>
            </w:r>
            <w:r w:rsidRPr="00A774A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74AF" w14:paraId="5638D793" w14:textId="77777777" w:rsidTr="00A774AF">
        <w:trPr>
          <w:trHeight w:val="1745"/>
        </w:trPr>
        <w:tc>
          <w:tcPr>
            <w:tcW w:w="4785" w:type="dxa"/>
          </w:tcPr>
          <w:p w14:paraId="7B806BC3" w14:textId="21F2B5D5" w:rsidR="00A774AF" w:rsidRPr="00A774AF" w:rsidRDefault="00A774AF" w:rsidP="0000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77366AF1" wp14:editId="7DB19316">
                  <wp:extent cx="1040860" cy="10408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61642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/>
                        </pic:blipFill>
                        <pic:spPr bwMode="auto">
                          <a:xfrm>
                            <a:off x="0" y="0"/>
                            <a:ext cx="1052696" cy="105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14:paraId="08B300F8" w14:textId="7B75E072" w:rsidR="00A774AF" w:rsidRPr="00A774AF" w:rsidRDefault="00A774AF" w:rsidP="000006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74307FE1" wp14:editId="03A6CE5B">
                  <wp:extent cx="1060315" cy="10603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2086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1070107" cy="107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3CC3C" w14:textId="77777777" w:rsidR="00A774AF" w:rsidRDefault="00EF0AF0" w:rsidP="00A77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Краткая история</w:t>
      </w:r>
      <w:r w:rsidR="0014596B" w:rsidRPr="00145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26316"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</w:t>
      </w:r>
      <w:r w:rsidR="00B2631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26316"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</w:t>
      </w:r>
      <w:r w:rsidR="00B2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бюджетное </w:t>
      </w:r>
      <w:r w:rsidR="00B26316"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</w:t>
      </w:r>
      <w:r w:rsidR="00B26316">
        <w:rPr>
          <w:rFonts w:ascii="Times New Roman" w:hAnsi="Times New Roman" w:cs="Times New Roman"/>
          <w:color w:val="000000" w:themeColor="text1"/>
          <w:sz w:val="24"/>
          <w:szCs w:val="24"/>
        </w:rPr>
        <w:t>е учреждение</w:t>
      </w:r>
      <w:r w:rsidR="00B26316"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высшего образования «Керченский государственный морской технологический университет»</w:t>
      </w:r>
      <w:r w:rsidR="00B2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 </w:t>
      </w:r>
      <w:r w:rsidR="0014596B"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Правительства Российской Федерации </w:t>
      </w:r>
      <w:r w:rsidR="00B26316">
        <w:rPr>
          <w:rFonts w:ascii="Times New Roman" w:hAnsi="Times New Roman" w:cs="Times New Roman"/>
          <w:color w:val="000000" w:themeColor="text1"/>
          <w:sz w:val="24"/>
          <w:szCs w:val="24"/>
        </w:rPr>
        <w:t>№1-р</w:t>
      </w:r>
      <w:r w:rsidR="0014596B"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5 января </w:t>
      </w:r>
      <w:r w:rsidR="00B26316">
        <w:rPr>
          <w:rFonts w:ascii="Times New Roman" w:hAnsi="Times New Roman" w:cs="Times New Roman"/>
          <w:color w:val="000000" w:themeColor="text1"/>
          <w:sz w:val="24"/>
          <w:szCs w:val="24"/>
        </w:rPr>
        <w:t>2015 г. для</w:t>
      </w:r>
      <w:r w:rsidR="0014596B"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</w:t>
      </w:r>
      <w:r w:rsidR="00B2631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4596B"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высококвалифицированных специалистов для рыбопромышленного комплекса.</w:t>
      </w:r>
      <w:r w:rsidR="00B2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3F08"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ФГБОУ ВО «КГМТУ» </w:t>
      </w:r>
      <w:r w:rsidR="00AB3F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 образовательную</w:t>
      </w:r>
      <w:r w:rsidR="0014596B"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</w:t>
      </w:r>
      <w:r w:rsidR="00AB3F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="0014596B"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среднего, высшего и дополнительного профессионального образования </w:t>
      </w:r>
      <w:r w:rsidR="00AB3F08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основе</w:t>
      </w:r>
      <w:r w:rsidR="0014596B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лицензи</w:t>
      </w:r>
      <w:r w:rsidR="00AB3F08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14596B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1408 от 28 апреля 2015 года и свидетельств</w:t>
      </w:r>
      <w:r w:rsidR="00AB3F08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14596B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</w:t>
      </w:r>
      <w:r w:rsidR="00302A5F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 аккредитации № 3584</w:t>
      </w:r>
      <w:r w:rsidR="0014596B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302A5F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14596B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июня 20</w:t>
      </w:r>
      <w:r w:rsidR="00302A5F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14596B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14:paraId="281789F7" w14:textId="4AB756A5" w:rsidR="0014596B" w:rsidRPr="0014596B" w:rsidRDefault="00B26316" w:rsidP="00A77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14596B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ниверситет ведет образовательную деятельность по 11 укрупненным группам специальностей и направлений подготовки, в том числе по </w:t>
      </w:r>
      <w:r w:rsidR="00045FF7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4596B" w:rsidRPr="005D0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специальностям среднего профессионального образования, по 3 специальностям, 7 направлениям подготовки бакалавров</w:t>
      </w:r>
      <w:r w:rsidR="0014596B"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6 направлениям подготовки магистров, по 5 направлениям подготовки аспирантуры, а также по ряду программ дополнительного образования.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4596B"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структуру университета входят 2 факультета, 1</w:t>
      </w:r>
      <w:r w:rsidR="0004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4596B"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кафедр, учебно-тренажерный центр, центр дополнительного профессионального </w:t>
      </w:r>
      <w:r w:rsidR="0004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образования, учебно-морская база, судомеханический техникум и фи</w:t>
      </w:r>
      <w:bookmarkStart w:id="0" w:name="_GoBack"/>
      <w:bookmarkEnd w:id="0"/>
      <w:r w:rsidR="00045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лиал в г. Феодосия.</w:t>
      </w:r>
    </w:p>
    <w:p w14:paraId="7365DB74" w14:textId="41124EFF" w:rsidR="00045FF7" w:rsidRPr="00A774AF" w:rsidRDefault="003A04C9" w:rsidP="00A77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4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Особые достижения.</w:t>
      </w:r>
      <w:r w:rsidR="00A774AF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316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>В 20</w:t>
      </w:r>
      <w:r w:rsidR="00045FF7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году </w:t>
      </w:r>
      <w:r w:rsidR="00C31B87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университет стал победителем Всероссийского конкурса молодежных проектов, проводимого Росмолодежью, выиграв грант на сумму </w:t>
      </w:r>
      <w:r w:rsidR="00E63FAF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>1,5 млн. руб.</w:t>
      </w:r>
      <w:r w:rsidR="00AB3F08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63FAF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грант Минобрнауки на развитие студенческих научных сообществ на сумму 3 млн. руб., </w:t>
      </w:r>
      <w:r w:rsidR="00AB3F08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="00045FF7" w:rsidRPr="00A774AF">
        <w:rPr>
          <w:rFonts w:ascii="Times New Roman" w:hAnsi="Times New Roman" w:cs="Times New Roman"/>
          <w:color w:val="000000" w:themeColor="text1"/>
          <w:sz w:val="24"/>
          <w:szCs w:val="24"/>
        </w:rPr>
        <w:t>вышел в финал Всероссийского конкурса лучших практик трудоустройства молодежи в номинации «Сопровождение от образовательной организации до рабочего места».</w:t>
      </w:r>
    </w:p>
    <w:p w14:paraId="25A0D3F9" w14:textId="77777777" w:rsidR="003A04C9" w:rsidRPr="0014596B" w:rsidRDefault="003A04C9" w:rsidP="00A774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5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</w:t>
      </w:r>
      <w:r w:rsidR="00EF0AF0" w:rsidRPr="00145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лизуемые направления подготовки </w:t>
      </w:r>
    </w:p>
    <w:p w14:paraId="25F0C16A" w14:textId="77777777" w:rsidR="00EF0AF0" w:rsidRPr="0014596B" w:rsidRDefault="00EF0AF0" w:rsidP="00A77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5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МОРСКОЙ ФАКУЛЬТЕТ: </w:t>
      </w:r>
      <w:r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26.05.05 Судовождение, 26.05.06 Эксплуатация судовых энергетических установок, 26.05.07 Эксплуатация судового электрооборудования и средств автоматики, </w:t>
      </w:r>
      <w:r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13.03.02 Электроэнергетика и электротехника</w:t>
      </w:r>
    </w:p>
    <w:p w14:paraId="2038BDB3" w14:textId="77777777" w:rsidR="00B26316" w:rsidRDefault="00EF0AF0" w:rsidP="00A77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5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ТЕХНОЛОГИЧЕСКИЙ ФАКУЛЬТЕТ: </w:t>
      </w:r>
      <w:r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>38.03.01 «Экономика»,</w:t>
      </w:r>
      <w:r w:rsidR="0030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15.03.02 «Технологические машины и оборудование»,</w:t>
      </w:r>
      <w:r w:rsidRPr="001459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19.03.03 «Продукты питания животного происхождения» 35.03.08  «Водные биоресурсы и аквакультура», </w:t>
      </w:r>
      <w:r w:rsidRPr="001459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05.03.06 </w:t>
      </w:r>
      <w:r w:rsidR="00302A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1459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Экология и природопользование</w:t>
      </w:r>
      <w:r w:rsidR="00302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B2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BD24CBA" w14:textId="77777777" w:rsidR="00C31B87" w:rsidRDefault="00B26316" w:rsidP="00A774AF">
      <w:pPr>
        <w:shd w:val="clear" w:color="auto" w:fill="FFFFFF"/>
        <w:spacing w:before="120" w:after="0" w:line="0" w:lineRule="atLeast"/>
        <w:ind w:firstLine="567"/>
        <w:jc w:val="both"/>
        <w:rPr>
          <w:rStyle w:val="a7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302A5F">
        <w:rPr>
          <w:rStyle w:val="a7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Ответственный секретарь приемной комиссии </w:t>
      </w:r>
      <w:proofErr w:type="spellStart"/>
      <w:r w:rsidR="00302A5F" w:rsidRPr="00302A5F">
        <w:rPr>
          <w:rStyle w:val="a7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Чибич</w:t>
      </w:r>
      <w:proofErr w:type="spellEnd"/>
      <w:r w:rsidR="00302A5F" w:rsidRPr="00302A5F">
        <w:rPr>
          <w:rStyle w:val="a7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 Наталья Витальевна</w:t>
      </w:r>
      <w:r w:rsidRPr="00302A5F">
        <w:rPr>
          <w:rStyle w:val="a7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, </w:t>
      </w:r>
      <w:hyperlink r:id="rId7" w:history="1">
        <w:r w:rsidRPr="00302A5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pk</w:t>
        </w:r>
        <w:r w:rsidRPr="00302A5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302A5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kgmtu</w:t>
        </w:r>
        <w:r w:rsidRPr="00302A5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302A5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302A5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02A5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302A5F">
        <w:rPr>
          <w:rStyle w:val="a7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. тел. +7-978-714-15-13</w:t>
      </w:r>
      <w:r>
        <w:rPr>
          <w:rStyle w:val="a7"/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 </w:t>
      </w:r>
    </w:p>
    <w:sectPr w:rsidR="00C31B87" w:rsidSect="00AB3F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91A"/>
    <w:rsid w:val="000006CF"/>
    <w:rsid w:val="00045FF7"/>
    <w:rsid w:val="0014596B"/>
    <w:rsid w:val="002E6E2C"/>
    <w:rsid w:val="00302A5F"/>
    <w:rsid w:val="003A04C9"/>
    <w:rsid w:val="005656EC"/>
    <w:rsid w:val="005D0EA6"/>
    <w:rsid w:val="007F2576"/>
    <w:rsid w:val="008D0221"/>
    <w:rsid w:val="009B57A7"/>
    <w:rsid w:val="00A774AF"/>
    <w:rsid w:val="00AB3F08"/>
    <w:rsid w:val="00B26316"/>
    <w:rsid w:val="00C31B87"/>
    <w:rsid w:val="00D4291A"/>
    <w:rsid w:val="00E63FAF"/>
    <w:rsid w:val="00E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35C3"/>
  <w15:docId w15:val="{8B4BE6EA-04C6-4747-B626-E3FF800D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9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4291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0AF0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a7">
    <w:name w:val="Strong"/>
    <w:basedOn w:val="a0"/>
    <w:uiPriority w:val="22"/>
    <w:qFormat/>
    <w:rsid w:val="00EF0AF0"/>
    <w:rPr>
      <w:b/>
      <w:bCs/>
    </w:rPr>
  </w:style>
  <w:style w:type="paragraph" w:styleId="a8">
    <w:name w:val="Normal (Web)"/>
    <w:basedOn w:val="a"/>
    <w:uiPriority w:val="99"/>
    <w:semiHidden/>
    <w:unhideWhenUsed/>
    <w:rsid w:val="00B2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7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k_kgmtu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priem01</dc:creator>
  <cp:lastModifiedBy>Gennadiy</cp:lastModifiedBy>
  <cp:revision>10</cp:revision>
  <dcterms:created xsi:type="dcterms:W3CDTF">2020-09-25T13:45:00Z</dcterms:created>
  <dcterms:modified xsi:type="dcterms:W3CDTF">2023-12-20T15:29:00Z</dcterms:modified>
</cp:coreProperties>
</file>