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2" w:rsidRPr="00096BEE" w:rsidRDefault="00420D16" w:rsidP="0009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96BE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876300" cy="1023620"/>
            <wp:effectExtent l="0" t="0" r="0" b="5080"/>
            <wp:wrapSquare wrapText="bothSides"/>
            <wp:docPr id="1" name="Рисунок 1" descr="F:\работа 2019-2020\объявление абитуриен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 2019-2020\объявление абитуриент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D02" w:rsidRPr="0009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РЕСПУБЛИКИ КРЫМ </w:t>
      </w:r>
    </w:p>
    <w:p w:rsidR="00612DB8" w:rsidRDefault="00AE1D02" w:rsidP="00612D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«КРЫМСКИЙ МНОГОПРОФИЛЬНЫЙ КОЛЛЕДЖ»</w:t>
      </w:r>
    </w:p>
    <w:p w:rsidR="00ED61E4" w:rsidRPr="00096BEE" w:rsidRDefault="00ED61E4" w:rsidP="00612D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(ГАПОУ РК «КМК»)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23"/>
      </w:tblGrid>
      <w:tr w:rsidR="00CA66C7" w:rsidRPr="00CA66C7" w:rsidTr="000F06E5">
        <w:tc>
          <w:tcPr>
            <w:tcW w:w="2916" w:type="dxa"/>
          </w:tcPr>
          <w:p w:rsidR="00CA66C7" w:rsidRDefault="00CA66C7" w:rsidP="00CA66C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EAB27E" wp14:editId="17CE492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177165</wp:posOffset>
                  </wp:positionV>
                  <wp:extent cx="819150" cy="819150"/>
                  <wp:effectExtent l="0" t="0" r="0" b="0"/>
                  <wp:wrapSquare wrapText="bothSides"/>
                  <wp:docPr id="3" name="Рисунок 3" descr="C:\Users\Наталья\Desktop\Образование и карьера 2023\абитуриент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Образование и карьера 2023\абитуриент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«Абитуриенту»</w:t>
            </w:r>
          </w:p>
        </w:tc>
        <w:tc>
          <w:tcPr>
            <w:tcW w:w="6723" w:type="dxa"/>
            <w:vMerge w:val="restart"/>
          </w:tcPr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Республика Крым, г. Симферополь, ул. Гагарина, д.11</w:t>
            </w:r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Республика Крым,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Симферополь, ул. Буденного, 28</w:t>
            </w:r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: +73652 22 22 11, +7 978 </w:t>
            </w:r>
            <w:r w:rsidRPr="00CA66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941 23 89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+</w:t>
            </w:r>
            <w:r w:rsidRPr="00CA66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7 978 592 56 49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(приемная комиссия)</w:t>
            </w:r>
          </w:p>
          <w:p w:rsidR="00CA66C7" w:rsidRPr="00ED61E4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ED61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mail</w:t>
            </w:r>
            <w:r w:rsidRPr="00ED61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:</w:t>
            </w:r>
            <w:r w:rsidRPr="00ED61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ED61E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087@</w:t>
              </w:r>
              <w:r w:rsidRPr="00B77E16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crimeaedu</w:t>
              </w:r>
              <w:r w:rsidRPr="00ED61E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B77E16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A66C7" w:rsidRPr="00ED61E4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Сайт</w:t>
            </w:r>
            <w:r w:rsidRPr="00ED61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:</w:t>
            </w:r>
            <w:r w:rsidRPr="00ED61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E371C7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https</w:t>
              </w:r>
              <w:r w:rsidRPr="00ED61E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://</w:t>
              </w:r>
              <w:r w:rsidRPr="00E371C7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rk</w:t>
              </w:r>
              <w:r w:rsidRPr="00ED61E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-</w:t>
              </w:r>
              <w:r w:rsidRPr="00E371C7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kmk</w:t>
              </w:r>
              <w:r w:rsidRPr="00ED61E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E371C7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  <w:r w:rsidRPr="00ED61E4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/</w:t>
              </w:r>
            </w:hyperlink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ь: Мажорова Елена Геннадиевна</w:t>
            </w:r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Лицензия: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A66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Л035-01251-91/00175224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14.12.2016</w:t>
            </w:r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A66C7" w:rsidRPr="00CA66C7" w:rsidRDefault="00CA66C7" w:rsidP="00AE1D0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Краткая история.</w:t>
            </w:r>
          </w:p>
          <w:p w:rsidR="00CA66C7" w:rsidRPr="00CA66C7" w:rsidRDefault="00096BEE" w:rsidP="000F06E5">
            <w:pPr>
              <w:pStyle w:val="a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6BEE">
              <w:rPr>
                <w:rFonts w:ascii="Times New Roman" w:hAnsi="Times New Roman" w:cs="Times New Roman"/>
                <w:sz w:val="24"/>
                <w:szCs w:val="24"/>
              </w:rPr>
              <w:t xml:space="preserve">ГАПОУ РК «КМК» </w:t>
            </w:r>
            <w:r w:rsidRPr="00096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создано </w:t>
            </w:r>
            <w:r w:rsidRPr="00096BEE">
              <w:rPr>
                <w:rFonts w:ascii="Times New Roman" w:hAnsi="Times New Roman" w:cs="Times New Roman"/>
                <w:sz w:val="24"/>
                <w:szCs w:val="24"/>
              </w:rPr>
              <w:t xml:space="preserve">04 января 2015 г. на основании распоряжения Совета министров Республики Крым № 1409-р «О создании Государственного автономного </w:t>
            </w:r>
            <w:r w:rsidRPr="00E371C7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образовательного учреждения Республики Крым «Симферопольский торгово-экономический колледж».</w:t>
            </w:r>
          </w:p>
        </w:tc>
      </w:tr>
      <w:tr w:rsidR="00CA66C7" w:rsidTr="000F06E5">
        <w:tc>
          <w:tcPr>
            <w:tcW w:w="2916" w:type="dxa"/>
          </w:tcPr>
          <w:p w:rsidR="00CA66C7" w:rsidRDefault="00CA66C7" w:rsidP="00CA66C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CA66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Центр развития профессиональных компетенций и содействия трудоустройству выпускников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6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D8BAD9" wp14:editId="18850FB2">
                  <wp:extent cx="809625" cy="809625"/>
                  <wp:effectExtent l="0" t="0" r="9525" b="9525"/>
                  <wp:docPr id="4" name="Рисунок 4" descr="C:\Users\Наталья\Desktop\Образование и карьера 2023\трудоустройст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Образование и карьера 2023\трудоустройст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3" w:type="dxa"/>
            <w:vMerge/>
          </w:tcPr>
          <w:p w:rsidR="00CA66C7" w:rsidRDefault="00CA66C7" w:rsidP="00AE1D0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96BEE" w:rsidRPr="00096BEE" w:rsidRDefault="00096BEE" w:rsidP="00096BE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BEE">
        <w:rPr>
          <w:rFonts w:ascii="Times New Roman" w:hAnsi="Times New Roman" w:cs="Times New Roman"/>
          <w:sz w:val="24"/>
          <w:szCs w:val="24"/>
        </w:rPr>
        <w:t xml:space="preserve">На основании распоряжения Совета министров Республики Крым от 19 января 2016 года № 13-р «О реорганизации…» Государственное автономное профессиональное образовательное </w:t>
      </w:r>
      <w:r w:rsidRPr="00E371C7">
        <w:rPr>
          <w:rFonts w:ascii="Times New Roman" w:hAnsi="Times New Roman" w:cs="Times New Roman"/>
          <w:sz w:val="24"/>
          <w:szCs w:val="24"/>
        </w:rPr>
        <w:t>учреждение Республики Крым «Симферопольский торгово-экономический колледж» переименовано в Государственное автономное профессиональное образовательное учреждение Республики Крым «Крымский многопрофильный колледж».</w:t>
      </w:r>
    </w:p>
    <w:p w:rsidR="00CA66C7" w:rsidRDefault="00096BEE" w:rsidP="00096BE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6BEE">
        <w:rPr>
          <w:rFonts w:ascii="Times New Roman" w:hAnsi="Times New Roman" w:cs="Times New Roman"/>
          <w:sz w:val="24"/>
          <w:szCs w:val="24"/>
        </w:rPr>
        <w:t>ГАПОУ РК «КМК» является правопреемником Государственного автономного образовательного учреждения Республики Крым «Симферопольский торгово-экономический колледж» (созданного в 1963 году как Симферопольский кооперативный торгово-экономический колледж), Государственного автономного образовательного учреждения дополнительного профессионального образования Республики Крым «Крымский многофункциональный центр прикладных квалификаций» и Государственного бюджетного профессионального образовательного учреждения Республики Крым «Симферопольский профессиональный строительный техникум»  (созданного в 1956 году).</w:t>
      </w:r>
    </w:p>
    <w:p w:rsidR="00CA66C7" w:rsidRPr="00096BEE" w:rsidRDefault="00096BEE" w:rsidP="00FC6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96BE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Особые достижения.</w:t>
      </w:r>
    </w:p>
    <w:p w:rsidR="00096BEE" w:rsidRDefault="00096BEE" w:rsidP="00096BE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Колледж обладает современой материально-технической базой, которая позволяет готовить высококвалифицированные кадры для различных отраслей экономики Республики Крым. </w:t>
      </w:r>
      <w:r w:rsidR="009135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Участвует в </w:t>
      </w:r>
      <w:r w:rsidR="009135C0" w:rsidRPr="009135C0">
        <w:rPr>
          <w:rFonts w:ascii="Times New Roman" w:hAnsi="Times New Roman" w:cs="Times New Roman"/>
          <w:noProof/>
          <w:sz w:val="24"/>
          <w:szCs w:val="24"/>
          <w:lang w:eastAsia="ru-RU"/>
        </w:rPr>
        <w:t>Пилотн</w:t>
      </w:r>
      <w:r w:rsidR="009135C0">
        <w:rPr>
          <w:rFonts w:ascii="Times New Roman" w:hAnsi="Times New Roman" w:cs="Times New Roman"/>
          <w:noProof/>
          <w:sz w:val="24"/>
          <w:szCs w:val="24"/>
          <w:lang w:eastAsia="ru-RU"/>
        </w:rPr>
        <w:t>ом</w:t>
      </w:r>
      <w:r w:rsidR="009135C0" w:rsidRPr="009135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проект</w:t>
      </w:r>
      <w:r w:rsidR="009135C0">
        <w:rPr>
          <w:rFonts w:ascii="Times New Roman" w:hAnsi="Times New Roman" w:cs="Times New Roman"/>
          <w:noProof/>
          <w:sz w:val="24"/>
          <w:szCs w:val="24"/>
          <w:lang w:eastAsia="ru-RU"/>
        </w:rPr>
        <w:t>е</w:t>
      </w:r>
      <w:r w:rsidR="009135C0" w:rsidRPr="009135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развитию предпрофессионального образования</w:t>
      </w:r>
      <w:r w:rsidR="009135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>В рамках договоров о сетевом взаимодействии р</w:t>
      </w:r>
      <w:r w:rsidR="009135C0">
        <w:rPr>
          <w:rFonts w:ascii="Times New Roman" w:hAnsi="Times New Roman" w:cs="Times New Roman"/>
          <w:noProof/>
          <w:sz w:val="24"/>
          <w:szCs w:val="24"/>
          <w:lang w:eastAsia="ru-RU"/>
        </w:rPr>
        <w:t>азвивает сотрудничество с общеобразовательными учреждениями Республики Крым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9135C0" w:rsidRDefault="00096BEE" w:rsidP="00096BE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Обучающиеся колледжа ежегодно участвуют и занимают призовые места в </w:t>
      </w:r>
      <w:r w:rsidRPr="00096BEE">
        <w:rPr>
          <w:rFonts w:ascii="Times New Roman" w:hAnsi="Times New Roman" w:cs="Times New Roman"/>
          <w:noProof/>
          <w:sz w:val="24"/>
          <w:szCs w:val="24"/>
          <w:lang w:eastAsia="ru-RU"/>
        </w:rPr>
        <w:t>Региональном этапе Чемпионата по профессиональному мастерству «Профессионалы» в Республике Крым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представляю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Республику Крым в </w:t>
      </w:r>
      <w:r w:rsidRPr="00096BEE">
        <w:rPr>
          <w:rFonts w:ascii="Times New Roman" w:hAnsi="Times New Roman" w:cs="Times New Roman"/>
          <w:noProof/>
          <w:sz w:val="24"/>
          <w:szCs w:val="24"/>
          <w:lang w:eastAsia="ru-RU"/>
        </w:rPr>
        <w:t>Отборочном (межрегиональном) этапе Чемпионата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  <w:r w:rsidR="0068218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</w:t>
      </w:r>
      <w:r w:rsidR="00682181" w:rsidRPr="001A0067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r w:rsidR="0068218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82181" w:rsidRPr="001A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мастерства среди людей с инвалидностью и лиц с ограниченными возможностями здоровья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82181">
        <w:rPr>
          <w:rFonts w:ascii="Times New Roman" w:hAnsi="Times New Roman" w:cs="Times New Roman"/>
          <w:noProof/>
          <w:sz w:val="24"/>
          <w:szCs w:val="24"/>
          <w:lang w:eastAsia="ru-RU"/>
        </w:rPr>
        <w:t>«Абилимпикс»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8B5BD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F06E5" w:rsidRPr="000F06E5">
        <w:rPr>
          <w:rFonts w:ascii="Times New Roman" w:hAnsi="Times New Roman" w:cs="Times New Roman"/>
          <w:noProof/>
          <w:sz w:val="24"/>
          <w:szCs w:val="24"/>
          <w:lang w:eastAsia="ru-RU"/>
        </w:rPr>
        <w:t>Принимают активное участие во Всероссийском конкурсе «Большая перемена»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0F06E5" w:rsidRPr="000F06E5">
        <w:rPr>
          <w:rFonts w:ascii="Times New Roman" w:hAnsi="Times New Roman" w:cs="Times New Roman"/>
          <w:noProof/>
          <w:sz w:val="24"/>
          <w:szCs w:val="24"/>
          <w:lang w:eastAsia="ru-RU"/>
        </w:rPr>
        <w:t>проект президентской платформы «Россия – страна возможностей»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="00E371C7">
        <w:rPr>
          <w:rFonts w:ascii="Times New Roman" w:hAnsi="Times New Roman" w:cs="Times New Roman"/>
          <w:noProof/>
          <w:sz w:val="24"/>
          <w:szCs w:val="24"/>
          <w:lang w:eastAsia="ru-RU"/>
        </w:rPr>
        <w:t>, а также в многих других конкурсах всероссийского и регионального масштаба</w:t>
      </w:r>
      <w:r w:rsidR="000F06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0F06E5" w:rsidRDefault="000F06E5" w:rsidP="00096BE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F06E5">
        <w:rPr>
          <w:rFonts w:ascii="Times New Roman" w:hAnsi="Times New Roman" w:cs="Times New Roman"/>
          <w:noProof/>
          <w:sz w:val="24"/>
          <w:szCs w:val="24"/>
          <w:lang w:eastAsia="ru-RU"/>
        </w:rPr>
        <w:t>За весомый вклад в развитие национальной системы образования колледж неоднократно награждался дипломами и грамотами Министерства Просвещения Российской Федерации, Министерства образования, науки и молодежи Республики Крым, Почетными грамотами и благодарностями органов исполнительной власти.</w:t>
      </w:r>
    </w:p>
    <w:sectPr w:rsidR="000F06E5" w:rsidSect="003F11D3">
      <w:pgSz w:w="11906" w:h="16838"/>
      <w:pgMar w:top="567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4"/>
    <w:rsid w:val="00096BEE"/>
    <w:rsid w:val="000F06E5"/>
    <w:rsid w:val="00313C3E"/>
    <w:rsid w:val="003F11D3"/>
    <w:rsid w:val="00402741"/>
    <w:rsid w:val="00420D16"/>
    <w:rsid w:val="00481F37"/>
    <w:rsid w:val="004D1363"/>
    <w:rsid w:val="00565FC1"/>
    <w:rsid w:val="00612DB8"/>
    <w:rsid w:val="00666CB9"/>
    <w:rsid w:val="00682181"/>
    <w:rsid w:val="006D6017"/>
    <w:rsid w:val="008B5BD0"/>
    <w:rsid w:val="009135C0"/>
    <w:rsid w:val="009B5C34"/>
    <w:rsid w:val="009E49DB"/>
    <w:rsid w:val="00AE1D02"/>
    <w:rsid w:val="00CA66C7"/>
    <w:rsid w:val="00E371C7"/>
    <w:rsid w:val="00ED61E4"/>
    <w:rsid w:val="00F71B7E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7FE8-29B7-48FD-9264-711335D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0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A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6"/>
    <w:uiPriority w:val="1"/>
    <w:locked/>
    <w:rsid w:val="00096BEE"/>
  </w:style>
  <w:style w:type="paragraph" w:styleId="a6">
    <w:name w:val="No Spacing"/>
    <w:link w:val="a5"/>
    <w:uiPriority w:val="1"/>
    <w:qFormat/>
    <w:rsid w:val="00096BE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3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k-km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87@crimeaedu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448</dc:creator>
  <cp:keywords/>
  <dc:description/>
  <cp:lastModifiedBy>Host_user</cp:lastModifiedBy>
  <cp:revision>13</cp:revision>
  <cp:lastPrinted>2023-11-10T06:39:00Z</cp:lastPrinted>
  <dcterms:created xsi:type="dcterms:W3CDTF">2023-11-09T14:58:00Z</dcterms:created>
  <dcterms:modified xsi:type="dcterms:W3CDTF">2023-11-28T12:16:00Z</dcterms:modified>
</cp:coreProperties>
</file>