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A32EA7" w14:paraId="3A54AB0C" w14:textId="77777777" w:rsidTr="00A32EA7">
        <w:trPr>
          <w:trHeight w:val="1668"/>
        </w:trPr>
        <w:tc>
          <w:tcPr>
            <w:tcW w:w="2122" w:type="dxa"/>
          </w:tcPr>
          <w:p w14:paraId="37C7FF8E" w14:textId="12F83044" w:rsidR="00A32EA7" w:rsidRDefault="00A32EA7" w:rsidP="00AB74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A7">
              <w:rPr>
                <w:rFonts w:ascii="Times New Roman" w:hAnsi="Times New Roman" w:cs="Times New Roman"/>
                <w:bCs/>
                <w:noProof/>
                <w:color w:val="202122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6605C32" wp14:editId="0CFAB758">
                  <wp:extent cx="733425" cy="918376"/>
                  <wp:effectExtent l="0" t="0" r="0" b="0"/>
                  <wp:docPr id="1" name="Рисунок 1" descr="C:\Users\User\Download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59" cy="93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0EA3BB49" w14:textId="604C3FA8" w:rsidR="00A32EA7" w:rsidRDefault="00A32EA7" w:rsidP="00AB74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       высшего образования Республики Крым «Крымский инженерно-педагогический университет имени </w:t>
            </w:r>
            <w:proofErr w:type="spellStart"/>
            <w:r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>Февзи</w:t>
            </w:r>
            <w:proofErr w:type="spellEnd"/>
            <w:r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Якубова»</w:t>
            </w:r>
          </w:p>
        </w:tc>
      </w:tr>
    </w:tbl>
    <w:tbl>
      <w:tblPr>
        <w:tblpPr w:leftFromText="180" w:rightFromText="180" w:vertAnchor="text" w:horzAnchor="margin" w:tblpXSpec="right" w:tblpY="351"/>
        <w:tblW w:w="0" w:type="auto"/>
        <w:tblLook w:val="0000" w:firstRow="0" w:lastRow="0" w:firstColumn="0" w:lastColumn="0" w:noHBand="0" w:noVBand="0"/>
      </w:tblPr>
      <w:tblGrid>
        <w:gridCol w:w="6012"/>
      </w:tblGrid>
      <w:tr w:rsidR="00204DC2" w:rsidRPr="00A32EA7" w14:paraId="0178F9F2" w14:textId="77777777" w:rsidTr="0035189C">
        <w:trPr>
          <w:trHeight w:val="4716"/>
        </w:trPr>
        <w:tc>
          <w:tcPr>
            <w:tcW w:w="6012" w:type="dxa"/>
          </w:tcPr>
          <w:p w14:paraId="628FB4DA" w14:textId="77777777" w:rsidR="00204DC2" w:rsidRPr="00A32EA7" w:rsidRDefault="009A2749" w:rsidP="00204DC2">
            <w:pPr>
              <w:tabs>
                <w:tab w:val="left" w:pos="708"/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A7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="00204DC2" w:rsidRPr="00A32EA7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дрес:</w:t>
            </w:r>
            <w:r w:rsidR="00204DC2" w:rsidRPr="00A32EA7">
              <w:rPr>
                <w:rFonts w:ascii="Times New Roman" w:hAnsi="Times New Roman" w:cs="Times New Roman"/>
                <w:sz w:val="24"/>
                <w:szCs w:val="24"/>
              </w:rPr>
              <w:t xml:space="preserve"> 295015, Российская Федерация, Республика Крым, г. Симферополь, пер. Учебный, д. 8 (головная организация)</w:t>
            </w:r>
          </w:p>
          <w:p w14:paraId="3E19F6D2" w14:textId="77777777" w:rsidR="00204DC2" w:rsidRPr="00A32EA7" w:rsidRDefault="009A2749" w:rsidP="0035189C">
            <w:pPr>
              <w:numPr>
                <w:ilvl w:val="0"/>
                <w:numId w:val="2"/>
              </w:numPr>
              <w:shd w:val="clear" w:color="auto" w:fill="FFFFFF"/>
              <w:spacing w:after="0" w:line="360" w:lineRule="atLeast"/>
              <w:ind w:left="0"/>
              <w:rPr>
                <w:rFonts w:ascii="Helvetica" w:hAnsi="Helvetica" w:cs="Helvetica"/>
                <w:color w:val="626262"/>
                <w:sz w:val="24"/>
                <w:szCs w:val="24"/>
              </w:rPr>
            </w:pPr>
            <w:r w:rsidRPr="00A32EA7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Т</w:t>
            </w:r>
            <w:r w:rsidR="00204DC2" w:rsidRPr="00A32EA7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елефон:</w:t>
            </w:r>
            <w:r w:rsidR="00204DC2" w:rsidRPr="00A32EA7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="00204DC2" w:rsidRPr="00A32EA7">
              <w:rPr>
                <w:rFonts w:ascii="Times New Roman" w:hAnsi="Times New Roman" w:cs="Times New Roman"/>
                <w:sz w:val="24"/>
                <w:szCs w:val="24"/>
              </w:rPr>
              <w:t>+7 (3652) 24-94-95</w:t>
            </w:r>
            <w:r w:rsidR="00204DC2" w:rsidRPr="00A32E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4DC2" w:rsidRPr="00A32E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204DC2"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04DC2" w:rsidRPr="00A32E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204DC2"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6" w:history="1">
              <w:r w:rsidR="0035189C" w:rsidRPr="00A32EA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cepu@crimeaedu.ru</w:t>
              </w:r>
            </w:hyperlink>
            <w:r w:rsidR="00204DC2"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04DC2"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айт: </w:t>
            </w:r>
            <w:hyperlink r:id="rId7" w:history="1">
              <w:r w:rsidR="00204DC2" w:rsidRPr="00A32E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https://kipu-rc.ru/</w:t>
              </w:r>
            </w:hyperlink>
          </w:p>
          <w:p w14:paraId="051EB826" w14:textId="77777777" w:rsidR="00204DC2" w:rsidRPr="00A32EA7" w:rsidRDefault="009A2749" w:rsidP="00204DC2">
            <w:pPr>
              <w:tabs>
                <w:tab w:val="left" w:pos="708"/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="00204DC2"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32EA7">
              <w:rPr>
                <w:rFonts w:ascii="Times New Roman" w:hAnsi="Times New Roman" w:cs="Times New Roman"/>
                <w:sz w:val="24"/>
                <w:szCs w:val="24"/>
              </w:rPr>
              <w:t xml:space="preserve"> Якубов Чингиз </w:t>
            </w:r>
            <w:proofErr w:type="spellStart"/>
            <w:r w:rsidRPr="00A32EA7">
              <w:rPr>
                <w:rFonts w:ascii="Times New Roman" w:hAnsi="Times New Roman" w:cs="Times New Roman"/>
                <w:sz w:val="24"/>
                <w:szCs w:val="24"/>
              </w:rPr>
              <w:t>Февзиевич</w:t>
            </w:r>
            <w:proofErr w:type="spellEnd"/>
            <w:r w:rsidRPr="00A32EA7">
              <w:rPr>
                <w:rFonts w:ascii="Times New Roman" w:hAnsi="Times New Roman" w:cs="Times New Roman"/>
                <w:sz w:val="24"/>
                <w:szCs w:val="24"/>
              </w:rPr>
              <w:t xml:space="preserve"> – ректор Крымского-инженерно-педагогического университета, кандидат технических наук, </w:t>
            </w:r>
            <w:r w:rsidR="0035189C" w:rsidRPr="00A32EA7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 w:rsidRPr="00A32EA7">
              <w:rPr>
                <w:rFonts w:ascii="Times New Roman" w:hAnsi="Times New Roman" w:cs="Times New Roman"/>
                <w:sz w:val="24"/>
                <w:szCs w:val="24"/>
              </w:rPr>
              <w:t>Заслуженный деятель науки и техники Республики Крым</w:t>
            </w:r>
          </w:p>
          <w:p w14:paraId="068B45D3" w14:textId="77777777" w:rsidR="009A2749" w:rsidRPr="00A32EA7" w:rsidRDefault="009A2749" w:rsidP="00204DC2">
            <w:pPr>
              <w:tabs>
                <w:tab w:val="left" w:pos="708"/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Лицензия: </w:t>
            </w:r>
            <w:r w:rsidR="0035189C" w:rsidRPr="00A32EA7">
              <w:rPr>
                <w:rFonts w:ascii="Times New Roman" w:hAnsi="Times New Roman" w:cs="Times New Roman"/>
                <w:sz w:val="24"/>
                <w:szCs w:val="24"/>
              </w:rPr>
              <w:t>№ Л035-00115-91/00128698 от 17 января 2020, выдана Федеральной службой по надзору в сфере образования и науки</w:t>
            </w:r>
          </w:p>
          <w:p w14:paraId="28027616" w14:textId="77777777" w:rsidR="00204DC2" w:rsidRPr="00A32EA7" w:rsidRDefault="00204DC2" w:rsidP="00204DC2">
            <w:pPr>
              <w:tabs>
                <w:tab w:val="left" w:pos="708"/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</w:tc>
      </w:tr>
    </w:tbl>
    <w:p w14:paraId="7E49368B" w14:textId="77777777" w:rsidR="00AB7471" w:rsidRPr="00A32EA7" w:rsidRDefault="00937E16" w:rsidP="00E5346F">
      <w:pPr>
        <w:pBdr>
          <w:between w:val="single" w:sz="4" w:space="1" w:color="auto"/>
        </w:pBdr>
        <w:tabs>
          <w:tab w:val="left" w:pos="708"/>
          <w:tab w:val="left" w:pos="170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 w:rsidRPr="00A32EA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сообщество в ВК </w:t>
      </w:r>
      <w:r w:rsidR="00E5346F" w:rsidRPr="00A32EA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                      </w:t>
      </w:r>
    </w:p>
    <w:p w14:paraId="59BE677F" w14:textId="77777777" w:rsidR="00937E16" w:rsidRPr="00A32EA7" w:rsidRDefault="00937E16" w:rsidP="00AB7471">
      <w:pPr>
        <w:tabs>
          <w:tab w:val="left" w:pos="708"/>
          <w:tab w:val="left" w:pos="1703"/>
        </w:tabs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A32EA7">
        <w:rPr>
          <w:rFonts w:ascii="Times New Roman" w:hAnsi="Times New Roman" w:cs="Times New Roman"/>
          <w:bCs/>
          <w:noProof/>
          <w:color w:val="20212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4824C4D" wp14:editId="75B6183C">
            <wp:extent cx="708660" cy="708660"/>
            <wp:effectExtent l="0" t="0" r="0" b="0"/>
            <wp:docPr id="2" name="Рисунок 2" descr="C:\Users\User\AppData\Local\Microsoft\Windows\INetCache\Content.Word\90c909f2-7675-4aee-b427-21335d58cd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90c909f2-7675-4aee-b427-21335d58cd9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5211" w14:textId="77777777" w:rsidR="00AB7471" w:rsidRPr="00A32EA7" w:rsidRDefault="00AB7471" w:rsidP="00AB7471">
      <w:pPr>
        <w:tabs>
          <w:tab w:val="left" w:pos="708"/>
          <w:tab w:val="left" w:pos="17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EA7">
        <w:rPr>
          <w:rFonts w:ascii="Times New Roman" w:hAnsi="Times New Roman" w:cs="Times New Roman"/>
          <w:b/>
          <w:sz w:val="24"/>
          <w:szCs w:val="24"/>
        </w:rPr>
        <w:t xml:space="preserve">канал в </w:t>
      </w:r>
      <w:r w:rsidRPr="00A32EA7">
        <w:rPr>
          <w:rFonts w:ascii="Times New Roman" w:hAnsi="Times New Roman" w:cs="Times New Roman"/>
          <w:b/>
          <w:sz w:val="24"/>
          <w:szCs w:val="24"/>
          <w:lang w:val="en-US"/>
        </w:rPr>
        <w:t>Telegram</w:t>
      </w:r>
    </w:p>
    <w:p w14:paraId="137A5BB3" w14:textId="77777777" w:rsidR="00AB7471" w:rsidRPr="00A32EA7" w:rsidRDefault="00A32EA7" w:rsidP="00AB7471">
      <w:pPr>
        <w:tabs>
          <w:tab w:val="left" w:pos="708"/>
          <w:tab w:val="left" w:pos="1703"/>
        </w:tabs>
        <w:spacing w:after="0" w:line="24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A32EA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pict w14:anchorId="65CCB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8.5pt">
            <v:imagedata r:id="rId9" o:title="2"/>
          </v:shape>
        </w:pict>
      </w:r>
    </w:p>
    <w:p w14:paraId="581CAFE0" w14:textId="77777777" w:rsidR="00AB7471" w:rsidRPr="00A32EA7" w:rsidRDefault="00AB7471" w:rsidP="00AB7471">
      <w:pPr>
        <w:tabs>
          <w:tab w:val="left" w:pos="708"/>
          <w:tab w:val="left" w:pos="1703"/>
        </w:tabs>
        <w:spacing w:after="0" w:line="240" w:lineRule="auto"/>
        <w:jc w:val="both"/>
        <w:rPr>
          <w:rFonts w:ascii="Times New Roman" w:hAnsi="Times New Roman" w:cs="Times New Roman"/>
          <w:bCs/>
          <w:color w:val="202122"/>
          <w:sz w:val="12"/>
          <w:szCs w:val="12"/>
          <w:shd w:val="clear" w:color="auto" w:fill="FFFFFF"/>
        </w:rPr>
      </w:pPr>
    </w:p>
    <w:p w14:paraId="5F941A03" w14:textId="77777777" w:rsidR="00AB7471" w:rsidRPr="00A32EA7" w:rsidRDefault="00AB7471" w:rsidP="00AB7471">
      <w:pPr>
        <w:tabs>
          <w:tab w:val="left" w:pos="708"/>
          <w:tab w:val="left" w:pos="170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 w:rsidRPr="00A32EA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Абитуриентам</w:t>
      </w:r>
    </w:p>
    <w:p w14:paraId="31CA367F" w14:textId="1E64B75F" w:rsidR="00AB7471" w:rsidRPr="00A32EA7" w:rsidRDefault="00AB7471" w:rsidP="00A32EA7">
      <w:pPr>
        <w:tabs>
          <w:tab w:val="left" w:pos="708"/>
          <w:tab w:val="left" w:pos="170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 w:rsidRPr="00A32EA7">
        <w:rPr>
          <w:rFonts w:ascii="Times New Roman" w:hAnsi="Times New Roman" w:cs="Times New Roman"/>
          <w:b/>
          <w:bCs/>
          <w:noProof/>
          <w:color w:val="20212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971CF8A" wp14:editId="1E33DCC4">
            <wp:extent cx="787061" cy="632460"/>
            <wp:effectExtent l="0" t="0" r="0" b="0"/>
            <wp:docPr id="4" name="Рисунок 4" descr="C:\Users\User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25" cy="63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</w:p>
    <w:p w14:paraId="03BDD8BB" w14:textId="77777777" w:rsidR="00A32EA7" w:rsidRPr="00A32EA7" w:rsidRDefault="00A32EA7" w:rsidP="00A32EA7">
      <w:pPr>
        <w:tabs>
          <w:tab w:val="left" w:pos="708"/>
          <w:tab w:val="left" w:pos="17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02122"/>
          <w:sz w:val="12"/>
          <w:szCs w:val="12"/>
          <w:shd w:val="clear" w:color="auto" w:fill="FFFFFF"/>
        </w:rPr>
      </w:pPr>
    </w:p>
    <w:p w14:paraId="381F557E" w14:textId="77777777" w:rsidR="00A32EA7" w:rsidRDefault="00A32EA7" w:rsidP="00A32EA7">
      <w:pPr>
        <w:tabs>
          <w:tab w:val="left" w:pos="708"/>
          <w:tab w:val="left" w:pos="17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</w:p>
    <w:p w14:paraId="00EB991F" w14:textId="77777777" w:rsidR="00A32EA7" w:rsidRDefault="00A32EA7" w:rsidP="00A32E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02122"/>
          <w:spacing w:val="-4"/>
          <w:sz w:val="24"/>
          <w:szCs w:val="24"/>
          <w:shd w:val="clear" w:color="auto" w:fill="FFFFFF"/>
        </w:rPr>
      </w:pPr>
    </w:p>
    <w:p w14:paraId="34A3A837" w14:textId="26BB77B1" w:rsidR="005E4EE0" w:rsidRPr="00A32EA7" w:rsidRDefault="005675A9" w:rsidP="00A32E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</w:pPr>
      <w:r w:rsidRPr="00A32EA7">
        <w:rPr>
          <w:rFonts w:ascii="Times New Roman" w:hAnsi="Times New Roman" w:cs="Times New Roman"/>
          <w:b/>
          <w:bCs/>
          <w:color w:val="202122"/>
          <w:spacing w:val="-4"/>
          <w:sz w:val="24"/>
          <w:szCs w:val="24"/>
          <w:shd w:val="clear" w:color="auto" w:fill="FFFFFF"/>
        </w:rPr>
        <w:t>Крымский инженерно-педагогический унив</w:t>
      </w:r>
      <w:r w:rsidR="00D55874" w:rsidRPr="00A32EA7">
        <w:rPr>
          <w:rFonts w:ascii="Times New Roman" w:hAnsi="Times New Roman" w:cs="Times New Roman"/>
          <w:b/>
          <w:bCs/>
          <w:color w:val="202122"/>
          <w:spacing w:val="-4"/>
          <w:sz w:val="24"/>
          <w:szCs w:val="24"/>
          <w:shd w:val="clear" w:color="auto" w:fill="FFFFFF"/>
        </w:rPr>
        <w:t xml:space="preserve">ерситет имени </w:t>
      </w:r>
      <w:proofErr w:type="spellStart"/>
      <w:r w:rsidR="00D55874" w:rsidRPr="00A32EA7">
        <w:rPr>
          <w:rFonts w:ascii="Times New Roman" w:hAnsi="Times New Roman" w:cs="Times New Roman"/>
          <w:b/>
          <w:bCs/>
          <w:color w:val="202122"/>
          <w:spacing w:val="-4"/>
          <w:sz w:val="24"/>
          <w:szCs w:val="24"/>
          <w:shd w:val="clear" w:color="auto" w:fill="FFFFFF"/>
        </w:rPr>
        <w:t>Февзи</w:t>
      </w:r>
      <w:proofErr w:type="spellEnd"/>
      <w:r w:rsidR="00D55874" w:rsidRPr="00A32EA7">
        <w:rPr>
          <w:rFonts w:ascii="Times New Roman" w:hAnsi="Times New Roman" w:cs="Times New Roman"/>
          <w:b/>
          <w:bCs/>
          <w:color w:val="202122"/>
          <w:spacing w:val="-4"/>
          <w:sz w:val="24"/>
          <w:szCs w:val="24"/>
          <w:shd w:val="clear" w:color="auto" w:fill="FFFFFF"/>
        </w:rPr>
        <w:t xml:space="preserve"> Якубова</w:t>
      </w:r>
      <w:r w:rsidR="00D55874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 </w:t>
      </w:r>
      <w:r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>крупный региональный н</w:t>
      </w:r>
      <w:r w:rsidR="0035189C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аучно-образовательный комплекс, </w:t>
      </w:r>
      <w:r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>осуществляющий подготовку квалифицированных кадров в ш</w:t>
      </w:r>
      <w:r w:rsidR="009F6C57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>ироком диапазоне</w:t>
      </w:r>
      <w:r w:rsidR="005E4EE0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 специальностей педагогического, экономического, инженерно-технического, филологического, искусствоведческого направлений. </w:t>
      </w:r>
      <w:r w:rsidR="00D55874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В 2023 году университет отметил своё 30-летие. </w:t>
      </w:r>
      <w:r w:rsidR="009F6C57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КИПУ был основан в 1993 году профессором, </w:t>
      </w:r>
      <w:r w:rsidR="009F6C57" w:rsidRPr="00A32E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доктор</w:t>
      </w:r>
      <w:r w:rsidR="005E4EE0" w:rsidRPr="00A32E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ом</w:t>
      </w:r>
      <w:r w:rsidR="009F6C57" w:rsidRPr="00A32E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технических наук, Почётным гражданином Республики Крым </w:t>
      </w:r>
      <w:proofErr w:type="spellStart"/>
      <w:r w:rsidR="009F6C57" w:rsidRPr="00A32E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Февзи</w:t>
      </w:r>
      <w:proofErr w:type="spellEnd"/>
      <w:r w:rsidR="009F6C57" w:rsidRPr="00A32E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Якубовым. В 2019 году вузу было присвоено имя его основателя</w:t>
      </w:r>
      <w:r w:rsidR="005E4EE0" w:rsidRPr="00A32E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.  </w:t>
      </w:r>
      <w:r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>В университете обучается свыше 5000 студентов и аспирантов, работает 500 высококвалифиц</w:t>
      </w:r>
      <w:r w:rsidR="005E4EE0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ированных научно-педагогических </w:t>
      </w:r>
      <w:r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>работников</w:t>
      </w:r>
      <w:r w:rsidR="009F6C57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>.</w:t>
      </w:r>
      <w:r w:rsidR="005E4EE0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 </w:t>
      </w:r>
      <w:r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Образовательная структура Университета включает в себя 5 факультетов, в состав которых входят: 30 кафедр, Научно-исследовательский институт крымскотатарской филологии, истории и культуры этносов </w:t>
      </w:r>
      <w:r w:rsidR="005E4EE0"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 xml:space="preserve">Крыма, </w:t>
      </w:r>
      <w:r w:rsidRPr="00A32EA7">
        <w:rPr>
          <w:rFonts w:ascii="Times New Roman" w:hAnsi="Times New Roman" w:cs="Times New Roman"/>
          <w:bCs/>
          <w:color w:val="202122"/>
          <w:spacing w:val="-4"/>
          <w:sz w:val="24"/>
          <w:szCs w:val="24"/>
          <w:shd w:val="clear" w:color="auto" w:fill="FFFFFF"/>
        </w:rPr>
        <w:t>Керченский филиал, Инженерно-педагогический колледж (филиал).</w:t>
      </w:r>
    </w:p>
    <w:p w14:paraId="057904ED" w14:textId="2A74DE3E" w:rsidR="005675A9" w:rsidRPr="00A32EA7" w:rsidRDefault="005675A9" w:rsidP="00A32EA7">
      <w:pPr>
        <w:tabs>
          <w:tab w:val="left" w:pos="708"/>
          <w:tab w:val="left" w:pos="170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A32EA7">
        <w:rPr>
          <w:rFonts w:ascii="Times New Roman" w:hAnsi="Times New Roman" w:cs="Times New Roman"/>
          <w:spacing w:val="-4"/>
          <w:sz w:val="24"/>
          <w:szCs w:val="24"/>
        </w:rPr>
        <w:t xml:space="preserve">Особой гордостью университета является подготовка специалистов в области инженерии. Выпускники </w:t>
      </w:r>
      <w:r w:rsidR="009F6C57" w:rsidRPr="00A32EA7">
        <w:rPr>
          <w:rFonts w:ascii="Times New Roman" w:hAnsi="Times New Roman" w:cs="Times New Roman"/>
          <w:spacing w:val="-4"/>
          <w:sz w:val="24"/>
          <w:szCs w:val="24"/>
        </w:rPr>
        <w:t>вуза</w:t>
      </w:r>
      <w:r w:rsidRPr="00A32EA7">
        <w:rPr>
          <w:rFonts w:ascii="Times New Roman" w:hAnsi="Times New Roman" w:cs="Times New Roman"/>
          <w:spacing w:val="-4"/>
          <w:sz w:val="24"/>
          <w:szCs w:val="24"/>
        </w:rPr>
        <w:t xml:space="preserve"> являются </w:t>
      </w:r>
      <w:r w:rsidR="005E4EE0" w:rsidRPr="00A32EA7">
        <w:rPr>
          <w:rFonts w:ascii="Times New Roman" w:hAnsi="Times New Roman" w:cs="Times New Roman"/>
          <w:spacing w:val="-4"/>
          <w:sz w:val="24"/>
          <w:szCs w:val="24"/>
        </w:rPr>
        <w:t>руководителями и</w:t>
      </w:r>
      <w:r w:rsidRPr="00A32EA7">
        <w:rPr>
          <w:rFonts w:ascii="Times New Roman" w:hAnsi="Times New Roman" w:cs="Times New Roman"/>
          <w:spacing w:val="-4"/>
          <w:sz w:val="24"/>
          <w:szCs w:val="24"/>
        </w:rPr>
        <w:t xml:space="preserve"> сотрудниками многих промышленных предприятий Крыма</w:t>
      </w:r>
      <w:r w:rsidR="009F6C57" w:rsidRPr="00A32EA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A32EA7">
        <w:rPr>
          <w:rFonts w:ascii="Times New Roman" w:hAnsi="Times New Roman" w:cs="Times New Roman"/>
          <w:spacing w:val="-4"/>
          <w:sz w:val="24"/>
          <w:szCs w:val="24"/>
        </w:rPr>
        <w:t> Для обеспечения учебного процесса на инженерно-технологическом факультете имеются 22 лаборатории</w:t>
      </w:r>
      <w:r w:rsidR="009F6C57" w:rsidRPr="00A32EA7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A32E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416FFA61" w14:textId="5E4583DA" w:rsidR="00A32EA7" w:rsidRPr="00A32EA7" w:rsidRDefault="009F6C57" w:rsidP="00A32E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A32EA7">
        <w:rPr>
          <w:rFonts w:ascii="Times New Roman" w:hAnsi="Times New Roman" w:cs="Times New Roman"/>
          <w:spacing w:val="-4"/>
          <w:sz w:val="24"/>
          <w:szCs w:val="24"/>
        </w:rPr>
        <w:t xml:space="preserve">Ежегодно в ГБОУВО РК КИПУ имени </w:t>
      </w:r>
      <w:proofErr w:type="spellStart"/>
      <w:r w:rsidRPr="00A32EA7">
        <w:rPr>
          <w:rFonts w:ascii="Times New Roman" w:hAnsi="Times New Roman" w:cs="Times New Roman"/>
          <w:spacing w:val="-4"/>
          <w:sz w:val="24"/>
          <w:szCs w:val="24"/>
        </w:rPr>
        <w:t>Февзи</w:t>
      </w:r>
      <w:proofErr w:type="spellEnd"/>
      <w:r w:rsidRPr="00A32EA7">
        <w:rPr>
          <w:rFonts w:ascii="Times New Roman" w:hAnsi="Times New Roman" w:cs="Times New Roman"/>
          <w:spacing w:val="-4"/>
          <w:sz w:val="24"/>
          <w:szCs w:val="24"/>
        </w:rPr>
        <w:t xml:space="preserve"> Якубова выпускается более 40 значительных научных изданий, в том числе «Ученые записки Крымского инженерно-педагогического </w:t>
      </w:r>
      <w:r w:rsidR="005E4EE0" w:rsidRPr="00A32EA7">
        <w:rPr>
          <w:rFonts w:ascii="Times New Roman" w:hAnsi="Times New Roman" w:cs="Times New Roman"/>
          <w:spacing w:val="-4"/>
          <w:sz w:val="24"/>
          <w:szCs w:val="24"/>
        </w:rPr>
        <w:t>университета»</w:t>
      </w:r>
      <w:r w:rsidRPr="00A32EA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47871EA" w14:textId="039D7DE5" w:rsidR="006C788F" w:rsidRPr="00A32EA7" w:rsidRDefault="005675A9" w:rsidP="00A32EA7">
      <w:pPr>
        <w:spacing w:after="0"/>
        <w:ind w:firstLine="567"/>
        <w:jc w:val="both"/>
        <w:rPr>
          <w:sz w:val="24"/>
          <w:szCs w:val="24"/>
        </w:rPr>
      </w:pPr>
      <w:r w:rsidRPr="00A32EA7">
        <w:rPr>
          <w:rFonts w:ascii="Times New Roman" w:eastAsia="Times New Roman" w:hAnsi="Times New Roman" w:cs="Times New Roman"/>
          <w:spacing w:val="-4"/>
          <w:sz w:val="24"/>
          <w:szCs w:val="24"/>
        </w:rPr>
        <w:t>В Университете функционирует Центр изучения гражданских инициатив по сопровождению проектов инициативного бюджетирования гражданского общества. С 2021 года начала свою работу Академия предпрофессионального образования, которая собрала боле 1500 школьников 10-11 классов</w:t>
      </w:r>
      <w:r w:rsidR="00F21E28" w:rsidRPr="00A32E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со</w:t>
      </w:r>
      <w:r w:rsidRPr="00A32E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всех регионов Крыма.</w:t>
      </w:r>
      <w:r w:rsidR="00A32EA7" w:rsidRPr="00A32E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17647" w:rsidRPr="00A32EA7">
        <w:rPr>
          <w:rFonts w:ascii="Times New Roman" w:hAnsi="Times New Roman" w:cs="Times New Roman"/>
          <w:spacing w:val="-4"/>
          <w:sz w:val="24"/>
          <w:szCs w:val="24"/>
        </w:rPr>
        <w:t>В Альма-матер функционирует 8 студенческих организаций, что</w:t>
      </w:r>
      <w:r w:rsidR="00917647" w:rsidRPr="00A32EA7">
        <w:rPr>
          <w:rFonts w:ascii="Times New Roman" w:hAnsi="Times New Roman" w:cs="Times New Roman"/>
          <w:color w:val="202124"/>
          <w:spacing w:val="-4"/>
          <w:sz w:val="24"/>
          <w:szCs w:val="24"/>
          <w:shd w:val="clear" w:color="auto" w:fill="FFFFFF"/>
        </w:rPr>
        <w:t xml:space="preserve"> позволяет молодым людям принимать активное участие в улучшении жизни в вузе и использовать его возможности для своего развития и самореализации</w:t>
      </w:r>
      <w:r w:rsidR="00917647" w:rsidRPr="00A32EA7">
        <w:rPr>
          <w:rFonts w:ascii="Times New Roman" w:hAnsi="Times New Roman" w:cs="Times New Roman"/>
          <w:b/>
          <w:color w:val="202124"/>
          <w:spacing w:val="-4"/>
          <w:sz w:val="24"/>
          <w:szCs w:val="24"/>
          <w:shd w:val="clear" w:color="auto" w:fill="FFFFFF"/>
        </w:rPr>
        <w:t>.</w:t>
      </w:r>
      <w:r w:rsidR="00917647" w:rsidRPr="00A32E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17647" w:rsidRPr="00A32EA7">
        <w:rPr>
          <w:rFonts w:ascii="Times New Roman" w:hAnsi="Times New Roman" w:cs="Times New Roman"/>
          <w:spacing w:val="-4"/>
          <w:sz w:val="24"/>
          <w:szCs w:val="24"/>
        </w:rPr>
        <w:t xml:space="preserve">Здесь каждый может проявить себя, раскрыть свой научный и творческий потенциал. </w:t>
      </w:r>
      <w:bookmarkStart w:id="0" w:name="_GoBack"/>
      <w:bookmarkEnd w:id="0"/>
    </w:p>
    <w:sectPr w:rsidR="006C788F" w:rsidRPr="00A32EA7" w:rsidSect="001D05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C6D1E"/>
    <w:multiLevelType w:val="hybridMultilevel"/>
    <w:tmpl w:val="291EDA2E"/>
    <w:lvl w:ilvl="0" w:tplc="A5E6D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45BD"/>
    <w:multiLevelType w:val="multilevel"/>
    <w:tmpl w:val="5406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6D"/>
    <w:rsid w:val="001D05C2"/>
    <w:rsid w:val="00204DC2"/>
    <w:rsid w:val="0035189C"/>
    <w:rsid w:val="0053646D"/>
    <w:rsid w:val="005675A9"/>
    <w:rsid w:val="005E4EE0"/>
    <w:rsid w:val="006C788F"/>
    <w:rsid w:val="00917647"/>
    <w:rsid w:val="00937E16"/>
    <w:rsid w:val="009A2749"/>
    <w:rsid w:val="009F6C57"/>
    <w:rsid w:val="00A32EA7"/>
    <w:rsid w:val="00AB7471"/>
    <w:rsid w:val="00D10288"/>
    <w:rsid w:val="00D55874"/>
    <w:rsid w:val="00E5346F"/>
    <w:rsid w:val="00F2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7BCE"/>
  <w15:chartTrackingRefBased/>
  <w15:docId w15:val="{84322AA9-3C74-4F33-9C62-EB6A7CC3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5A9"/>
  </w:style>
  <w:style w:type="paragraph" w:styleId="3">
    <w:name w:val="heading 3"/>
    <w:basedOn w:val="a"/>
    <w:link w:val="30"/>
    <w:uiPriority w:val="9"/>
    <w:qFormat/>
    <w:rsid w:val="00567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75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675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75A9"/>
    <w:pPr>
      <w:ind w:left="720"/>
      <w:contextualSpacing/>
    </w:pPr>
  </w:style>
  <w:style w:type="table" w:styleId="a5">
    <w:name w:val="Table Grid"/>
    <w:basedOn w:val="a1"/>
    <w:uiPriority w:val="39"/>
    <w:rsid w:val="00A3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kipu-rc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pu@crimeaedu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Gennadiy</cp:lastModifiedBy>
  <cp:revision>6</cp:revision>
  <dcterms:created xsi:type="dcterms:W3CDTF">2023-11-30T06:33:00Z</dcterms:created>
  <dcterms:modified xsi:type="dcterms:W3CDTF">2023-12-20T15:24:00Z</dcterms:modified>
</cp:coreProperties>
</file>